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3261D" w14:textId="7267CC63" w:rsidR="000B00F3" w:rsidRPr="0098072B" w:rsidRDefault="000B00F3" w:rsidP="008413FD">
      <w:pPr>
        <w:pStyle w:val="target"/>
        <w:shd w:val="clear" w:color="auto" w:fill="FFFFFF"/>
        <w:adjustRightInd w:val="0"/>
        <w:snapToGrid w:val="0"/>
        <w:spacing w:before="0" w:beforeAutospacing="0" w:after="120" w:afterAutospacing="0" w:line="300" w:lineRule="auto"/>
        <w:rPr>
          <w:rStyle w:val="fontstyle01"/>
          <w:rFonts w:ascii="Times New Roman" w:hAnsi="Times New Roman" w:cs="Times New Roman"/>
          <w:b/>
          <w:bCs/>
          <w:color w:val="2A2B2E"/>
          <w:sz w:val="28"/>
          <w:szCs w:val="28"/>
        </w:rPr>
      </w:pPr>
      <w:r w:rsidRPr="0098072B">
        <w:rPr>
          <w:rFonts w:ascii="Times New Roman" w:hAnsi="Times New Roman" w:cs="Times New Roman"/>
          <w:b/>
          <w:sz w:val="32"/>
          <w:szCs w:val="32"/>
        </w:rPr>
        <w:t>Supplemental Information</w:t>
      </w:r>
    </w:p>
    <w:p w14:paraId="015F0B1C" w14:textId="77777777" w:rsidR="000B00F3" w:rsidRPr="0098072B" w:rsidRDefault="000B00F3" w:rsidP="008413FD">
      <w:pPr>
        <w:pStyle w:val="target"/>
        <w:shd w:val="clear" w:color="auto" w:fill="FFFFFF"/>
        <w:adjustRightInd w:val="0"/>
        <w:snapToGrid w:val="0"/>
        <w:spacing w:before="0" w:beforeAutospacing="0" w:after="120" w:afterAutospacing="0" w:line="300" w:lineRule="auto"/>
        <w:rPr>
          <w:rStyle w:val="fontstyle01"/>
          <w:rFonts w:ascii="Times New Roman" w:hAnsi="Times New Roman" w:cs="Times New Roman"/>
          <w:b/>
          <w:bCs/>
          <w:color w:val="2A2B2E"/>
          <w:sz w:val="28"/>
          <w:szCs w:val="28"/>
        </w:rPr>
      </w:pPr>
    </w:p>
    <w:p w14:paraId="549E7F58" w14:textId="77777777" w:rsidR="00054414" w:rsidRPr="0098072B" w:rsidRDefault="00054414" w:rsidP="00054414">
      <w:pPr>
        <w:pStyle w:val="a9"/>
        <w:spacing w:after="312"/>
        <w:rPr>
          <w:snapToGrid w:val="0"/>
        </w:rPr>
      </w:pPr>
      <w:bookmarkStart w:id="0" w:name="OLE_LINK47"/>
      <w:proofErr w:type="spellStart"/>
      <w:r w:rsidRPr="0098072B">
        <w:rPr>
          <w:snapToGrid w:val="0"/>
        </w:rPr>
        <w:t>Upcycling</w:t>
      </w:r>
      <w:proofErr w:type="spellEnd"/>
      <w:r w:rsidRPr="0098072B">
        <w:rPr>
          <w:snapToGrid w:val="0"/>
        </w:rPr>
        <w:t xml:space="preserve"> the spent graphite/LiCoO</w:t>
      </w:r>
      <w:r w:rsidRPr="0098072B">
        <w:rPr>
          <w:snapToGrid w:val="0"/>
          <w:vertAlign w:val="subscript"/>
        </w:rPr>
        <w:t>2</w:t>
      </w:r>
      <w:r w:rsidRPr="0098072B">
        <w:rPr>
          <w:snapToGrid w:val="0"/>
        </w:rPr>
        <w:t xml:space="preserve"> batteries for high-voltage </w:t>
      </w:r>
      <w:bookmarkStart w:id="1" w:name="OLE_LINK19"/>
      <w:r w:rsidRPr="0098072B">
        <w:rPr>
          <w:snapToGrid w:val="0"/>
        </w:rPr>
        <w:t>graphite</w:t>
      </w:r>
      <w:bookmarkEnd w:id="1"/>
      <w:r w:rsidRPr="0098072B">
        <w:rPr>
          <w:snapToGrid w:val="0"/>
        </w:rPr>
        <w:t>/LiCoPO</w:t>
      </w:r>
      <w:r w:rsidRPr="0098072B">
        <w:rPr>
          <w:snapToGrid w:val="0"/>
          <w:vertAlign w:val="subscript"/>
        </w:rPr>
        <w:t>4</w:t>
      </w:r>
      <w:r w:rsidRPr="0098072B">
        <w:rPr>
          <w:snapToGrid w:val="0"/>
        </w:rPr>
        <w:t>-co-workable dual-ion batteries</w:t>
      </w:r>
      <w:bookmarkEnd w:id="0"/>
    </w:p>
    <w:p w14:paraId="5F882F0E" w14:textId="4BDA9C0A" w:rsidR="00054414" w:rsidRPr="0098072B" w:rsidRDefault="00054414" w:rsidP="00054414">
      <w:pPr>
        <w:pStyle w:val="aa"/>
        <w:rPr>
          <w:lang w:bidi="en-US"/>
        </w:rPr>
      </w:pPr>
      <w:r w:rsidRPr="0098072B">
        <w:rPr>
          <w:lang w:bidi="en-US"/>
        </w:rPr>
        <w:t>Miao Du</w:t>
      </w:r>
      <w:r w:rsidRPr="0098072B">
        <w:rPr>
          <w:i w:val="0"/>
          <w:vertAlign w:val="superscript"/>
          <w:lang w:bidi="en-US"/>
        </w:rPr>
        <w:t>1)</w:t>
      </w:r>
      <w:r w:rsidRPr="0098072B">
        <w:rPr>
          <w:lang w:bidi="en-US"/>
        </w:rPr>
        <w:t xml:space="preserve">, </w:t>
      </w:r>
      <w:proofErr w:type="spellStart"/>
      <w:r w:rsidRPr="0098072B">
        <w:rPr>
          <w:lang w:bidi="en-US"/>
        </w:rPr>
        <w:t>Hong</w:t>
      </w:r>
      <w:r w:rsidR="009679D0">
        <w:rPr>
          <w:rFonts w:eastAsiaTheme="minorEastAsia" w:hint="eastAsia"/>
          <w:lang w:eastAsia="zh-CN" w:bidi="en-US"/>
        </w:rPr>
        <w:t>y</w:t>
      </w:r>
      <w:r w:rsidRPr="0098072B">
        <w:rPr>
          <w:lang w:bidi="en-US"/>
        </w:rPr>
        <w:t>an</w:t>
      </w:r>
      <w:proofErr w:type="spellEnd"/>
      <w:r w:rsidRPr="0098072B">
        <w:rPr>
          <w:lang w:bidi="en-US"/>
        </w:rPr>
        <w:t xml:space="preserve"> Lü</w:t>
      </w:r>
      <w:r w:rsidRPr="0098072B">
        <w:rPr>
          <w:i w:val="0"/>
          <w:vertAlign w:val="superscript"/>
          <w:lang w:bidi="en-US"/>
        </w:rPr>
        <w:t>2)</w:t>
      </w:r>
      <w:r w:rsidRPr="0098072B">
        <w:rPr>
          <w:lang w:bidi="en-US"/>
        </w:rPr>
        <w:t xml:space="preserve">, </w:t>
      </w:r>
      <w:proofErr w:type="spellStart"/>
      <w:r w:rsidRPr="0098072B">
        <w:rPr>
          <w:lang w:bidi="en-US"/>
        </w:rPr>
        <w:t>Kai</w:t>
      </w:r>
      <w:r w:rsidR="009679D0">
        <w:rPr>
          <w:rFonts w:eastAsiaTheme="minorEastAsia" w:hint="eastAsia"/>
          <w:lang w:eastAsia="zh-CN" w:bidi="en-US"/>
        </w:rPr>
        <w:t>d</w:t>
      </w:r>
      <w:r w:rsidRPr="0098072B">
        <w:rPr>
          <w:lang w:bidi="en-US"/>
        </w:rPr>
        <w:t>i</w:t>
      </w:r>
      <w:proofErr w:type="spellEnd"/>
      <w:r w:rsidRPr="0098072B">
        <w:rPr>
          <w:lang w:bidi="en-US"/>
        </w:rPr>
        <w:t xml:space="preserve"> Du</w:t>
      </w:r>
      <w:r w:rsidRPr="0098072B">
        <w:rPr>
          <w:i w:val="0"/>
          <w:vertAlign w:val="superscript"/>
          <w:lang w:bidi="en-US"/>
        </w:rPr>
        <w:t>2)</w:t>
      </w:r>
      <w:r w:rsidRPr="0098072B">
        <w:rPr>
          <w:lang w:bidi="en-US"/>
        </w:rPr>
        <w:t xml:space="preserve">, </w:t>
      </w:r>
      <w:proofErr w:type="spellStart"/>
      <w:r w:rsidRPr="0098072B">
        <w:rPr>
          <w:lang w:bidi="en-US"/>
        </w:rPr>
        <w:t>Shuo</w:t>
      </w:r>
      <w:r w:rsidR="009679D0">
        <w:rPr>
          <w:rFonts w:eastAsiaTheme="minorEastAsia" w:hint="eastAsia"/>
          <w:lang w:eastAsia="zh-CN" w:bidi="en-US"/>
        </w:rPr>
        <w:t>h</w:t>
      </w:r>
      <w:r w:rsidRPr="0098072B">
        <w:rPr>
          <w:lang w:bidi="en-US"/>
        </w:rPr>
        <w:t>ang</w:t>
      </w:r>
      <w:proofErr w:type="spellEnd"/>
      <w:r w:rsidRPr="0098072B">
        <w:rPr>
          <w:lang w:bidi="en-US"/>
        </w:rPr>
        <w:t xml:space="preserve"> Zheng</w:t>
      </w:r>
      <w:r w:rsidRPr="0098072B">
        <w:rPr>
          <w:i w:val="0"/>
          <w:vertAlign w:val="superscript"/>
          <w:lang w:bidi="en-US"/>
        </w:rPr>
        <w:t>1)</w:t>
      </w:r>
      <w:r w:rsidRPr="0098072B">
        <w:rPr>
          <w:lang w:bidi="en-US"/>
        </w:rPr>
        <w:t xml:space="preserve">, </w:t>
      </w:r>
      <w:proofErr w:type="spellStart"/>
      <w:r w:rsidRPr="0098072B">
        <w:rPr>
          <w:lang w:bidi="en-US"/>
        </w:rPr>
        <w:t>Xiao</w:t>
      </w:r>
      <w:r w:rsidR="009679D0">
        <w:rPr>
          <w:rFonts w:eastAsiaTheme="minorEastAsia" w:hint="eastAsia"/>
          <w:lang w:eastAsia="zh-CN" w:bidi="en-US"/>
        </w:rPr>
        <w:t>t</w:t>
      </w:r>
      <w:r w:rsidRPr="0098072B">
        <w:rPr>
          <w:lang w:bidi="en-US"/>
        </w:rPr>
        <w:t>ong</w:t>
      </w:r>
      <w:proofErr w:type="spellEnd"/>
      <w:r w:rsidRPr="0098072B">
        <w:rPr>
          <w:lang w:bidi="en-US"/>
        </w:rPr>
        <w:t xml:space="preserve"> Wang</w:t>
      </w:r>
      <w:r w:rsidRPr="0098072B">
        <w:rPr>
          <w:i w:val="0"/>
          <w:vertAlign w:val="superscript"/>
          <w:lang w:bidi="en-US"/>
        </w:rPr>
        <w:t>1)</w:t>
      </w:r>
      <w:r w:rsidR="009679D0">
        <w:rPr>
          <w:lang w:bidi="en-US"/>
        </w:rPr>
        <w:t xml:space="preserve">, </w:t>
      </w:r>
      <w:proofErr w:type="spellStart"/>
      <w:r w:rsidR="009679D0">
        <w:rPr>
          <w:lang w:bidi="en-US"/>
        </w:rPr>
        <w:t>Xiao</w:t>
      </w:r>
      <w:r w:rsidR="009679D0">
        <w:rPr>
          <w:rFonts w:eastAsiaTheme="minorEastAsia" w:hint="eastAsia"/>
          <w:lang w:eastAsia="zh-CN" w:bidi="en-US"/>
        </w:rPr>
        <w:t>t</w:t>
      </w:r>
      <w:r w:rsidRPr="0098072B">
        <w:rPr>
          <w:lang w:bidi="en-US"/>
        </w:rPr>
        <w:t>ong</w:t>
      </w:r>
      <w:proofErr w:type="spellEnd"/>
      <w:r w:rsidRPr="0098072B">
        <w:rPr>
          <w:lang w:bidi="en-US"/>
        </w:rPr>
        <w:t xml:space="preserve"> Deng</w:t>
      </w:r>
      <w:r w:rsidRPr="0098072B">
        <w:rPr>
          <w:i w:val="0"/>
          <w:vertAlign w:val="superscript"/>
          <w:lang w:bidi="en-US"/>
        </w:rPr>
        <w:t>3)</w:t>
      </w:r>
      <w:r w:rsidRPr="0098072B">
        <w:rPr>
          <w:lang w:bidi="en-US"/>
        </w:rPr>
        <w:t xml:space="preserve">, </w:t>
      </w:r>
      <w:proofErr w:type="spellStart"/>
      <w:r w:rsidRPr="0098072B">
        <w:rPr>
          <w:lang w:bidi="en-US"/>
        </w:rPr>
        <w:t>Rong</w:t>
      </w:r>
      <w:r w:rsidR="009679D0">
        <w:rPr>
          <w:rFonts w:eastAsiaTheme="minorEastAsia" w:hint="eastAsia"/>
          <w:lang w:eastAsia="zh-CN" w:bidi="en-US"/>
        </w:rPr>
        <w:t>h</w:t>
      </w:r>
      <w:r w:rsidRPr="0098072B">
        <w:rPr>
          <w:lang w:bidi="en-US"/>
        </w:rPr>
        <w:t>ua</w:t>
      </w:r>
      <w:proofErr w:type="spellEnd"/>
      <w:r w:rsidRPr="0098072B">
        <w:rPr>
          <w:lang w:bidi="en-US"/>
        </w:rPr>
        <w:t xml:space="preserve"> Zeng</w:t>
      </w:r>
      <w:r w:rsidRPr="0098072B">
        <w:rPr>
          <w:i w:val="0"/>
          <w:vertAlign w:val="superscript"/>
          <w:lang w:bidi="en-US"/>
        </w:rPr>
        <w:t>3)</w:t>
      </w:r>
      <w:r w:rsidRPr="0098072B">
        <w:rPr>
          <w:lang w:bidi="en-US"/>
        </w:rPr>
        <w:t xml:space="preserve">, and </w:t>
      </w:r>
      <w:proofErr w:type="spellStart"/>
      <w:r w:rsidRPr="0098072B">
        <w:rPr>
          <w:lang w:bidi="en-US"/>
        </w:rPr>
        <w:t>Xing</w:t>
      </w:r>
      <w:r w:rsidR="009679D0">
        <w:rPr>
          <w:rFonts w:eastAsiaTheme="minorEastAsia" w:hint="eastAsia"/>
          <w:lang w:eastAsia="zh-CN" w:bidi="en-US"/>
        </w:rPr>
        <w:t>l</w:t>
      </w:r>
      <w:r w:rsidRPr="0098072B">
        <w:rPr>
          <w:lang w:bidi="en-US"/>
        </w:rPr>
        <w:t>ong</w:t>
      </w:r>
      <w:proofErr w:type="spellEnd"/>
      <w:r w:rsidRPr="0098072B">
        <w:rPr>
          <w:lang w:bidi="en-US"/>
        </w:rPr>
        <w:t xml:space="preserve"> Wu</w:t>
      </w:r>
      <w:r w:rsidRPr="0098072B">
        <w:rPr>
          <w:i w:val="0"/>
          <w:vertAlign w:val="superscript"/>
          <w:lang w:bidi="en-US"/>
        </w:rPr>
        <w:t>1</w:t>
      </w:r>
      <w:proofErr w:type="gramStart"/>
      <w:r w:rsidRPr="0098072B">
        <w:rPr>
          <w:i w:val="0"/>
          <w:vertAlign w:val="superscript"/>
          <w:lang w:bidi="en-US"/>
        </w:rPr>
        <w:t>,2</w:t>
      </w:r>
      <w:proofErr w:type="gramEnd"/>
      <w:r w:rsidRPr="0098072B">
        <w:rPr>
          <w:i w:val="0"/>
          <w:vertAlign w:val="superscript"/>
          <w:lang w:bidi="en-US"/>
        </w:rPr>
        <w:t>),</w:t>
      </w:r>
      <w:r w:rsidRPr="0098072B">
        <w:rPr>
          <w:i w:val="0"/>
          <w:vertAlign w:val="superscript"/>
          <w:lang w:bidi="en-US"/>
        </w:rPr>
        <w:sym w:font="Wingdings" w:char="F02A"/>
      </w:r>
    </w:p>
    <w:p w14:paraId="06820EFF" w14:textId="7BC01C51" w:rsidR="00054414" w:rsidRPr="0098072B" w:rsidRDefault="00054414" w:rsidP="00054414">
      <w:pPr>
        <w:pStyle w:val="ab"/>
        <w:rPr>
          <w:lang w:bidi="en-US"/>
        </w:rPr>
      </w:pPr>
      <w:r w:rsidRPr="0098072B">
        <w:rPr>
          <w:lang w:bidi="en-US"/>
        </w:rPr>
        <w:t xml:space="preserve">1) </w:t>
      </w:r>
      <w:r w:rsidR="00004140" w:rsidRPr="00004140">
        <w:rPr>
          <w:lang w:bidi="en-US"/>
        </w:rPr>
        <w:t>Ministry of Education</w:t>
      </w:r>
      <w:r w:rsidRPr="0098072B">
        <w:rPr>
          <w:lang w:bidi="en-US"/>
        </w:rPr>
        <w:t xml:space="preserve"> Key Laboratory for UV Light-Emitting Materials and Technology, Northeast Normal University, Changchun 130024, China</w:t>
      </w:r>
    </w:p>
    <w:p w14:paraId="4685F71F" w14:textId="77777777" w:rsidR="00054414" w:rsidRPr="0098072B" w:rsidRDefault="00054414" w:rsidP="00054414">
      <w:pPr>
        <w:pStyle w:val="ab"/>
        <w:rPr>
          <w:lang w:bidi="en-US"/>
        </w:rPr>
      </w:pPr>
      <w:r w:rsidRPr="0098072B">
        <w:rPr>
          <w:lang w:bidi="en-US"/>
        </w:rPr>
        <w:t>2) Faculty of Chemistry, Northeast Normal University, Changchun 130024, China</w:t>
      </w:r>
    </w:p>
    <w:p w14:paraId="1C6639BB" w14:textId="1CA10241" w:rsidR="00054414" w:rsidRPr="0098072B" w:rsidRDefault="00054414" w:rsidP="00054414">
      <w:pPr>
        <w:pStyle w:val="ab"/>
        <w:rPr>
          <w:lang w:bidi="en-US"/>
        </w:rPr>
      </w:pPr>
      <w:r w:rsidRPr="0098072B">
        <w:rPr>
          <w:lang w:bidi="en-US"/>
        </w:rPr>
        <w:t>3) School of Chemistry, South China Normal University, Guangzhou</w:t>
      </w:r>
      <w:bookmarkStart w:id="2" w:name="_GoBack"/>
      <w:bookmarkEnd w:id="2"/>
      <w:r w:rsidRPr="0098072B">
        <w:rPr>
          <w:lang w:bidi="en-US"/>
        </w:rPr>
        <w:t xml:space="preserve"> 510006, China</w:t>
      </w:r>
    </w:p>
    <w:p w14:paraId="75C83194" w14:textId="3ED109A0" w:rsidR="00AE1F74" w:rsidRPr="0098072B" w:rsidRDefault="0043106E" w:rsidP="00AE1F74">
      <w:pPr>
        <w:jc w:val="center"/>
      </w:pPr>
      <w:r>
        <w:rPr>
          <w:noProof/>
        </w:rPr>
        <w:drawing>
          <wp:inline distT="0" distB="0" distL="0" distR="0" wp14:anchorId="07D897EF" wp14:editId="76671608">
            <wp:extent cx="5232475" cy="1735200"/>
            <wp:effectExtent l="0" t="0" r="6350" b="0"/>
            <wp:docPr id="1047567893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67893" name="图片 3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75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A2AE" w14:textId="74BABEF7" w:rsidR="00AE1F74" w:rsidRPr="0098072B" w:rsidRDefault="00AE1F74" w:rsidP="00B46D3D">
      <w:pPr>
        <w:pStyle w:val="ad"/>
        <w:rPr>
          <w:bCs/>
          <w:shd w:val="clear" w:color="auto" w:fill="FFFFFF"/>
        </w:rPr>
      </w:pPr>
      <w:bookmarkStart w:id="3" w:name="_Hlk147515897"/>
      <w:proofErr w:type="gramStart"/>
      <w:r w:rsidRPr="0098072B">
        <w:rPr>
          <w:bCs/>
          <w:shd w:val="clear" w:color="auto" w:fill="FFFFFF"/>
        </w:rPr>
        <w:t>Fig</w:t>
      </w:r>
      <w:r w:rsidR="00054414" w:rsidRPr="0098072B">
        <w:rPr>
          <w:bCs/>
          <w:shd w:val="clear" w:color="auto" w:fill="FFFFFF"/>
        </w:rPr>
        <w:t>.</w:t>
      </w:r>
      <w:proofErr w:type="gramEnd"/>
      <w:r w:rsidRPr="0098072B">
        <w:rPr>
          <w:bCs/>
          <w:shd w:val="clear" w:color="auto" w:fill="FFFFFF"/>
        </w:rPr>
        <w:t xml:space="preserve"> </w:t>
      </w:r>
      <w:proofErr w:type="gramStart"/>
      <w:r w:rsidRPr="0098072B">
        <w:rPr>
          <w:bCs/>
          <w:shd w:val="clear" w:color="auto" w:fill="FFFFFF"/>
        </w:rPr>
        <w:t>S1</w:t>
      </w:r>
      <w:r w:rsidR="00054414" w:rsidRPr="0098072B">
        <w:rPr>
          <w:bCs/>
          <w:shd w:val="clear" w:color="auto" w:fill="FFFFFF"/>
        </w:rPr>
        <w:t xml:space="preserve"> </w:t>
      </w:r>
      <w:r w:rsidRPr="0098072B">
        <w:rPr>
          <w:bCs/>
          <w:shd w:val="clear" w:color="auto" w:fill="FFFFFF"/>
        </w:rPr>
        <w:t xml:space="preserve"> </w:t>
      </w:r>
      <w:r w:rsidRPr="0098072B">
        <w:rPr>
          <w:shd w:val="clear" w:color="auto" w:fill="FFFFFF"/>
        </w:rPr>
        <w:t>(</w:t>
      </w:r>
      <w:proofErr w:type="gramEnd"/>
      <w:r w:rsidRPr="0098072B">
        <w:rPr>
          <w:shd w:val="clear" w:color="auto" w:fill="FFFFFF"/>
        </w:rPr>
        <w:t>a, b) SEM images of spent LiCoO</w:t>
      </w:r>
      <w:r w:rsidRPr="0098072B">
        <w:rPr>
          <w:shd w:val="clear" w:color="auto" w:fill="FFFFFF"/>
          <w:vertAlign w:val="subscript"/>
        </w:rPr>
        <w:t>2</w:t>
      </w:r>
      <w:r w:rsidRPr="0098072B">
        <w:rPr>
          <w:shd w:val="clear" w:color="auto" w:fill="FFFFFF"/>
        </w:rPr>
        <w:t xml:space="preserve"> material under different magnifications</w:t>
      </w:r>
      <w:r w:rsidR="00054414" w:rsidRPr="0098072B">
        <w:rPr>
          <w:shd w:val="clear" w:color="auto" w:fill="FFFFFF"/>
        </w:rPr>
        <w:t>.</w:t>
      </w:r>
    </w:p>
    <w:bookmarkEnd w:id="3"/>
    <w:p w14:paraId="18E6ED60" w14:textId="77777777" w:rsidR="001B5817" w:rsidRPr="0098072B" w:rsidRDefault="001B5817" w:rsidP="0049386B"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color w:val="1C1D1E"/>
          <w:szCs w:val="21"/>
          <w:shd w:val="clear" w:color="auto" w:fill="FFFFFF"/>
        </w:rPr>
      </w:pPr>
    </w:p>
    <w:p w14:paraId="6FC29BF1" w14:textId="0CA88B9F" w:rsidR="0094254E" w:rsidRPr="0098072B" w:rsidRDefault="0043106E" w:rsidP="0049386B"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color w:val="1C1D1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7B7BE36" wp14:editId="6F169C46">
            <wp:extent cx="5210341" cy="1857600"/>
            <wp:effectExtent l="0" t="0" r="0" b="9525"/>
            <wp:docPr id="30455607" name="图片 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5607" name="图片 4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41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5503" w14:textId="58D72656" w:rsidR="0049386B" w:rsidRPr="0098072B" w:rsidRDefault="0049386B" w:rsidP="00B46D3D">
      <w:pPr>
        <w:pStyle w:val="ad"/>
        <w:rPr>
          <w:bCs/>
          <w:shd w:val="clear" w:color="auto" w:fill="FFFFFF"/>
        </w:rPr>
      </w:pPr>
      <w:proofErr w:type="gramStart"/>
      <w:r w:rsidRPr="0098072B">
        <w:rPr>
          <w:bCs/>
          <w:shd w:val="clear" w:color="auto" w:fill="FFFFFF"/>
        </w:rPr>
        <w:t>Fig</w:t>
      </w:r>
      <w:r w:rsidR="001B5817" w:rsidRPr="0098072B">
        <w:rPr>
          <w:bCs/>
          <w:shd w:val="clear" w:color="auto" w:fill="FFFFFF"/>
        </w:rPr>
        <w:t>.</w:t>
      </w:r>
      <w:proofErr w:type="gramEnd"/>
      <w:r w:rsidRPr="0098072B">
        <w:rPr>
          <w:bCs/>
          <w:shd w:val="clear" w:color="auto" w:fill="FFFFFF"/>
        </w:rPr>
        <w:t xml:space="preserve"> </w:t>
      </w:r>
      <w:proofErr w:type="gramStart"/>
      <w:r w:rsidRPr="0098072B">
        <w:rPr>
          <w:bCs/>
          <w:shd w:val="clear" w:color="auto" w:fill="FFFFFF"/>
        </w:rPr>
        <w:t>S2</w:t>
      </w:r>
      <w:r w:rsidR="00054414" w:rsidRPr="0098072B">
        <w:rPr>
          <w:bCs/>
          <w:shd w:val="clear" w:color="auto" w:fill="FFFFFF"/>
        </w:rPr>
        <w:t xml:space="preserve"> </w:t>
      </w:r>
      <w:r w:rsidRPr="0098072B">
        <w:rPr>
          <w:bCs/>
          <w:shd w:val="clear" w:color="auto" w:fill="FFFFFF"/>
        </w:rPr>
        <w:t xml:space="preserve"> </w:t>
      </w:r>
      <w:r w:rsidRPr="0098072B">
        <w:rPr>
          <w:shd w:val="clear" w:color="auto" w:fill="FFFFFF"/>
        </w:rPr>
        <w:t>(</w:t>
      </w:r>
      <w:proofErr w:type="gramEnd"/>
      <w:r w:rsidRPr="0098072B">
        <w:rPr>
          <w:shd w:val="clear" w:color="auto" w:fill="FFFFFF"/>
        </w:rPr>
        <w:t>a, b) SEM images of spent graphite material under different magnifications</w:t>
      </w:r>
      <w:r w:rsidR="00054414" w:rsidRPr="0098072B">
        <w:rPr>
          <w:shd w:val="clear" w:color="auto" w:fill="FFFFFF"/>
        </w:rPr>
        <w:t>.</w:t>
      </w:r>
    </w:p>
    <w:p w14:paraId="4F24707E" w14:textId="77777777" w:rsidR="0049386B" w:rsidRPr="0098072B" w:rsidRDefault="0049386B" w:rsidP="00B46D3D">
      <w:pPr>
        <w:pStyle w:val="ad"/>
        <w:rPr>
          <w:shd w:val="clear" w:color="auto" w:fill="FFFFFF"/>
        </w:rPr>
      </w:pPr>
    </w:p>
    <w:p w14:paraId="1FD0AF5B" w14:textId="17301107" w:rsidR="00AE1F74" w:rsidRPr="0098072B" w:rsidRDefault="00C35D18" w:rsidP="00AE1F74"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color w:val="1C1D1E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EDBCAAE" wp14:editId="1EF75499">
            <wp:extent cx="5259744" cy="1735200"/>
            <wp:effectExtent l="0" t="0" r="0" b="0"/>
            <wp:docPr id="1592911280" name="图片 1" descr="图片包含 照片, 建筑, 前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11280" name="图片 1" descr="图片包含 照片, 建筑, 前, 房间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9"/>
                    <a:stretch/>
                  </pic:blipFill>
                  <pic:spPr bwMode="auto">
                    <a:xfrm>
                      <a:off x="0" y="0"/>
                      <a:ext cx="5259744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1F397" w14:textId="02903368" w:rsidR="002F04BE" w:rsidRPr="0098072B" w:rsidRDefault="00AE1F74" w:rsidP="00B46D3D">
      <w:pPr>
        <w:pStyle w:val="ad"/>
        <w:rPr>
          <w:shd w:val="clear" w:color="auto" w:fill="FFFFFF"/>
        </w:rPr>
      </w:pPr>
      <w:bookmarkStart w:id="4" w:name="OLE_LINK58"/>
      <w:proofErr w:type="gramStart"/>
      <w:r w:rsidRPr="0098072B">
        <w:rPr>
          <w:bCs/>
          <w:shd w:val="clear" w:color="auto" w:fill="FFFFFF"/>
        </w:rPr>
        <w:t>Fig</w:t>
      </w:r>
      <w:r w:rsidR="001B5817" w:rsidRPr="0098072B">
        <w:rPr>
          <w:bCs/>
          <w:shd w:val="clear" w:color="auto" w:fill="FFFFFF"/>
        </w:rPr>
        <w:t>.</w:t>
      </w:r>
      <w:proofErr w:type="gramEnd"/>
      <w:r w:rsidRPr="0098072B">
        <w:rPr>
          <w:bCs/>
          <w:shd w:val="clear" w:color="auto" w:fill="FFFFFF"/>
        </w:rPr>
        <w:t xml:space="preserve"> </w:t>
      </w:r>
      <w:proofErr w:type="gramStart"/>
      <w:r w:rsidRPr="0098072B">
        <w:rPr>
          <w:bCs/>
          <w:shd w:val="clear" w:color="auto" w:fill="FFFFFF"/>
        </w:rPr>
        <w:t>S</w:t>
      </w:r>
      <w:r w:rsidR="0049386B" w:rsidRPr="0098072B">
        <w:rPr>
          <w:bCs/>
          <w:shd w:val="clear" w:color="auto" w:fill="FFFFFF"/>
        </w:rPr>
        <w:t>3</w:t>
      </w:r>
      <w:bookmarkEnd w:id="4"/>
      <w:r w:rsidR="001B5817" w:rsidRPr="0098072B">
        <w:rPr>
          <w:bCs/>
          <w:shd w:val="clear" w:color="auto" w:fill="FFFFFF"/>
        </w:rPr>
        <w:t xml:space="preserve"> </w:t>
      </w:r>
      <w:r w:rsidRPr="0098072B">
        <w:rPr>
          <w:bCs/>
          <w:shd w:val="clear" w:color="auto" w:fill="FFFFFF"/>
        </w:rPr>
        <w:t xml:space="preserve"> </w:t>
      </w:r>
      <w:r w:rsidRPr="0098072B">
        <w:rPr>
          <w:shd w:val="clear" w:color="auto" w:fill="FFFFFF"/>
        </w:rPr>
        <w:t>(</w:t>
      </w:r>
      <w:proofErr w:type="gramEnd"/>
      <w:r w:rsidRPr="0098072B">
        <w:rPr>
          <w:shd w:val="clear" w:color="auto" w:fill="FFFFFF"/>
        </w:rPr>
        <w:t>a, b) SEM images of spent LiCoO</w:t>
      </w:r>
      <w:r w:rsidRPr="0098072B">
        <w:rPr>
          <w:shd w:val="clear" w:color="auto" w:fill="FFFFFF"/>
          <w:vertAlign w:val="subscript"/>
        </w:rPr>
        <w:t>2</w:t>
      </w:r>
      <w:r w:rsidRPr="0098072B">
        <w:rPr>
          <w:shd w:val="clear" w:color="auto" w:fill="FFFFFF"/>
        </w:rPr>
        <w:t xml:space="preserve"> material after ball‐milling under different magnifications</w:t>
      </w:r>
      <w:r w:rsidR="001B5817" w:rsidRPr="0098072B">
        <w:rPr>
          <w:shd w:val="clear" w:color="auto" w:fill="FFFFFF"/>
        </w:rPr>
        <w:t>.</w:t>
      </w:r>
    </w:p>
    <w:p w14:paraId="0635955B" w14:textId="77777777" w:rsidR="00D4301F" w:rsidRPr="0098072B" w:rsidRDefault="00D4301F" w:rsidP="00A8641D">
      <w:pPr>
        <w:adjustRightInd w:val="0"/>
        <w:snapToGrid w:val="0"/>
        <w:spacing w:line="300" w:lineRule="auto"/>
        <w:jc w:val="left"/>
        <w:rPr>
          <w:rFonts w:ascii="Times New Roman" w:hAnsi="Times New Roman" w:cs="Times New Roman"/>
          <w:color w:val="1C1D1E"/>
          <w:szCs w:val="21"/>
          <w:shd w:val="clear" w:color="auto" w:fill="FFFFFF"/>
        </w:rPr>
      </w:pPr>
    </w:p>
    <w:p w14:paraId="75A95E87" w14:textId="77777777" w:rsidR="00D4301F" w:rsidRPr="0098072B" w:rsidRDefault="00D4301F" w:rsidP="00A8641D">
      <w:pPr>
        <w:adjustRightInd w:val="0"/>
        <w:snapToGrid w:val="0"/>
        <w:spacing w:line="300" w:lineRule="auto"/>
        <w:jc w:val="left"/>
        <w:rPr>
          <w:rFonts w:ascii="Times New Roman" w:hAnsi="Times New Roman" w:cs="Times New Roman"/>
          <w:b/>
          <w:bCs/>
          <w:color w:val="1C1D1E"/>
          <w:szCs w:val="21"/>
          <w:shd w:val="clear" w:color="auto" w:fill="FFFFFF"/>
        </w:rPr>
      </w:pPr>
    </w:p>
    <w:p w14:paraId="1B39092E" w14:textId="6891EAC8" w:rsidR="007E4257" w:rsidRPr="0098072B" w:rsidRDefault="00C35D18" w:rsidP="00AE1F74"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color w:val="1C1D1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E7F5003" wp14:editId="6BDB15B7">
            <wp:extent cx="2887200" cy="2464986"/>
            <wp:effectExtent l="0" t="0" r="8890" b="0"/>
            <wp:docPr id="341738346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38346" name="图片 2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4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6FC7" w14:textId="24B571A1" w:rsidR="007E4257" w:rsidRPr="0098072B" w:rsidRDefault="007E4257" w:rsidP="00804FD2">
      <w:pPr>
        <w:pStyle w:val="ad"/>
        <w:rPr>
          <w:shd w:val="clear" w:color="auto" w:fill="FFFFFF"/>
        </w:rPr>
      </w:pPr>
      <w:bookmarkStart w:id="5" w:name="_Hlk147517236"/>
      <w:proofErr w:type="gramStart"/>
      <w:r w:rsidRPr="0098072B">
        <w:rPr>
          <w:bCs/>
          <w:shd w:val="clear" w:color="auto" w:fill="FFFFFF"/>
        </w:rPr>
        <w:t>Fig</w:t>
      </w:r>
      <w:r w:rsidR="00B46D3D" w:rsidRPr="0098072B">
        <w:rPr>
          <w:bCs/>
          <w:shd w:val="clear" w:color="auto" w:fill="FFFFFF"/>
        </w:rPr>
        <w:t>.</w:t>
      </w:r>
      <w:proofErr w:type="gramEnd"/>
      <w:r w:rsidRPr="0098072B">
        <w:rPr>
          <w:bCs/>
          <w:shd w:val="clear" w:color="auto" w:fill="FFFFFF"/>
        </w:rPr>
        <w:t xml:space="preserve"> S</w:t>
      </w:r>
      <w:r w:rsidR="00AB3703" w:rsidRPr="0098072B">
        <w:rPr>
          <w:bCs/>
          <w:shd w:val="clear" w:color="auto" w:fill="FFFFFF"/>
        </w:rPr>
        <w:t>4</w:t>
      </w:r>
      <w:r w:rsidR="00E22790">
        <w:rPr>
          <w:rFonts w:ascii="宋体" w:eastAsia="宋体" w:hAnsi="宋体" w:cs="宋体" w:hint="eastAsia"/>
          <w:bCs/>
          <w:shd w:val="clear" w:color="auto" w:fill="FFFFFF"/>
          <w:lang w:eastAsia="zh-CN"/>
        </w:rPr>
        <w:t>.</w:t>
      </w:r>
      <w:r w:rsidR="00804FD2" w:rsidRPr="0098072B">
        <w:rPr>
          <w:bCs/>
          <w:shd w:val="clear" w:color="auto" w:fill="FFFFFF"/>
        </w:rPr>
        <w:t xml:space="preserve"> </w:t>
      </w:r>
      <w:r w:rsidR="00E22790">
        <w:rPr>
          <w:bCs/>
          <w:shd w:val="clear" w:color="auto" w:fill="FFFFFF"/>
        </w:rPr>
        <w:t xml:space="preserve"> </w:t>
      </w:r>
      <w:proofErr w:type="gramStart"/>
      <w:r w:rsidRPr="0098072B">
        <w:rPr>
          <w:shd w:val="clear" w:color="auto" w:fill="FFFFFF"/>
        </w:rPr>
        <w:t>CV profile of LCP at 0.1 mV</w:t>
      </w:r>
      <w:r w:rsidR="00804FD2" w:rsidRPr="0098072B">
        <w:rPr>
          <w:shd w:val="clear" w:color="auto" w:fill="FFFFFF"/>
        </w:rPr>
        <w:sym w:font="Symbol" w:char="F0D7"/>
      </w:r>
      <w:r w:rsidRPr="0098072B">
        <w:rPr>
          <w:shd w:val="clear" w:color="auto" w:fill="FFFFFF"/>
        </w:rPr>
        <w:t>s</w:t>
      </w:r>
      <w:r w:rsidR="00804FD2" w:rsidRPr="0098072B">
        <w:rPr>
          <w:shd w:val="clear" w:color="auto" w:fill="FFFFFF"/>
          <w:vertAlign w:val="superscript"/>
        </w:rPr>
        <w:sym w:font="Symbol" w:char="F02D"/>
      </w:r>
      <w:r w:rsidRPr="0098072B">
        <w:rPr>
          <w:shd w:val="clear" w:color="auto" w:fill="FFFFFF"/>
          <w:vertAlign w:val="superscript"/>
        </w:rPr>
        <w:t>1</w:t>
      </w:r>
      <w:bookmarkEnd w:id="5"/>
      <w:r w:rsidR="00804FD2" w:rsidRPr="0098072B">
        <w:rPr>
          <w:shd w:val="clear" w:color="auto" w:fill="FFFFFF"/>
        </w:rPr>
        <w:t>.</w:t>
      </w:r>
      <w:proofErr w:type="gramEnd"/>
    </w:p>
    <w:p w14:paraId="60C174AA" w14:textId="77777777" w:rsidR="00D4301F" w:rsidRPr="0098072B" w:rsidRDefault="00D4301F" w:rsidP="00A8641D"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color w:val="1C1D1E"/>
          <w:szCs w:val="21"/>
          <w:shd w:val="clear" w:color="auto" w:fill="FFFFFF"/>
          <w:vertAlign w:val="superscript"/>
        </w:rPr>
      </w:pPr>
    </w:p>
    <w:p w14:paraId="023CD3FA" w14:textId="77777777" w:rsidR="00D4301F" w:rsidRPr="0098072B" w:rsidRDefault="00D4301F" w:rsidP="00A8641D"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color w:val="1C1D1E"/>
          <w:szCs w:val="21"/>
          <w:shd w:val="clear" w:color="auto" w:fill="FFFFFF"/>
        </w:rPr>
      </w:pPr>
    </w:p>
    <w:p w14:paraId="3C5AB332" w14:textId="3B97D4BE" w:rsidR="007E4257" w:rsidRPr="0098072B" w:rsidRDefault="0043106E" w:rsidP="00AE1F74"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color w:val="1C1D1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3435FAD" wp14:editId="14EF4F60">
            <wp:extent cx="3207600" cy="2636958"/>
            <wp:effectExtent l="0" t="0" r="0" b="0"/>
            <wp:docPr id="1896720462" name="图片 7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20462" name="图片 7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0" cy="263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4F32" w14:textId="64A67A99" w:rsidR="00804FD2" w:rsidRPr="0098072B" w:rsidRDefault="009A69FB" w:rsidP="00804FD2">
      <w:pPr>
        <w:pStyle w:val="ad"/>
        <w:rPr>
          <w:shd w:val="clear" w:color="auto" w:fill="FFFFFF"/>
        </w:rPr>
      </w:pPr>
      <w:proofErr w:type="gramStart"/>
      <w:r w:rsidRPr="0098072B">
        <w:rPr>
          <w:bCs/>
          <w:shd w:val="clear" w:color="auto" w:fill="FFFFFF"/>
        </w:rPr>
        <w:t>Fig</w:t>
      </w:r>
      <w:r w:rsidR="00804FD2" w:rsidRPr="0098072B">
        <w:rPr>
          <w:bCs/>
          <w:shd w:val="clear" w:color="auto" w:fill="FFFFFF"/>
        </w:rPr>
        <w:t>.</w:t>
      </w:r>
      <w:proofErr w:type="gramEnd"/>
      <w:r w:rsidRPr="0098072B">
        <w:rPr>
          <w:bCs/>
          <w:shd w:val="clear" w:color="auto" w:fill="FFFFFF"/>
        </w:rPr>
        <w:t xml:space="preserve"> S</w:t>
      </w:r>
      <w:r w:rsidR="00AB3703" w:rsidRPr="0098072B">
        <w:rPr>
          <w:bCs/>
          <w:shd w:val="clear" w:color="auto" w:fill="FFFFFF"/>
        </w:rPr>
        <w:t>5</w:t>
      </w:r>
      <w:r w:rsidR="00804FD2" w:rsidRPr="0098072B">
        <w:rPr>
          <w:bCs/>
          <w:shd w:val="clear" w:color="auto" w:fill="FFFFFF"/>
        </w:rPr>
        <w:t xml:space="preserve">. </w:t>
      </w:r>
      <w:r w:rsidRPr="0098072B">
        <w:rPr>
          <w:bCs/>
          <w:shd w:val="clear" w:color="auto" w:fill="FFFFFF"/>
        </w:rPr>
        <w:t xml:space="preserve"> </w:t>
      </w:r>
      <w:bookmarkStart w:id="6" w:name="_Hlk148126708"/>
      <w:proofErr w:type="gramStart"/>
      <w:r w:rsidRPr="0098072B">
        <w:rPr>
          <w:shd w:val="clear" w:color="auto" w:fill="FFFFFF"/>
        </w:rPr>
        <w:t>CV profile of G at 0.1</w:t>
      </w:r>
      <w:bookmarkEnd w:id="6"/>
      <w:r w:rsidR="00804FD2" w:rsidRPr="0098072B">
        <w:rPr>
          <w:shd w:val="clear" w:color="auto" w:fill="FFFFFF"/>
        </w:rPr>
        <w:t xml:space="preserve"> mV</w:t>
      </w:r>
      <w:r w:rsidR="00804FD2" w:rsidRPr="0098072B">
        <w:rPr>
          <w:shd w:val="clear" w:color="auto" w:fill="FFFFFF"/>
        </w:rPr>
        <w:sym w:font="Symbol" w:char="F0D7"/>
      </w:r>
      <w:r w:rsidR="00804FD2" w:rsidRPr="0098072B">
        <w:rPr>
          <w:shd w:val="clear" w:color="auto" w:fill="FFFFFF"/>
        </w:rPr>
        <w:t>s</w:t>
      </w:r>
      <w:r w:rsidR="00804FD2" w:rsidRPr="0098072B">
        <w:rPr>
          <w:shd w:val="clear" w:color="auto" w:fill="FFFFFF"/>
          <w:vertAlign w:val="superscript"/>
        </w:rPr>
        <w:sym w:font="Symbol" w:char="F02D"/>
      </w:r>
      <w:r w:rsidR="00804FD2" w:rsidRPr="0098072B">
        <w:rPr>
          <w:shd w:val="clear" w:color="auto" w:fill="FFFFFF"/>
          <w:vertAlign w:val="superscript"/>
        </w:rPr>
        <w:t>1</w:t>
      </w:r>
      <w:r w:rsidR="00804FD2" w:rsidRPr="0098072B">
        <w:rPr>
          <w:shd w:val="clear" w:color="auto" w:fill="FFFFFF"/>
        </w:rPr>
        <w:t>.</w:t>
      </w:r>
      <w:proofErr w:type="gramEnd"/>
    </w:p>
    <w:p w14:paraId="1D6D10B8" w14:textId="7291F665" w:rsidR="00D4301F" w:rsidRPr="0098072B" w:rsidRDefault="00D4301F" w:rsidP="00804FD2">
      <w:pPr>
        <w:pStyle w:val="ad"/>
        <w:rPr>
          <w:color w:val="1C1D1E"/>
          <w:szCs w:val="21"/>
          <w:shd w:val="clear" w:color="auto" w:fill="FFFFFF"/>
          <w:vertAlign w:val="superscript"/>
        </w:rPr>
      </w:pPr>
    </w:p>
    <w:p w14:paraId="47A81DDA" w14:textId="77777777" w:rsidR="00D4301F" w:rsidRPr="0098072B" w:rsidRDefault="00D4301F" w:rsidP="00D4301F">
      <w:pPr>
        <w:adjustRightInd w:val="0"/>
        <w:snapToGrid w:val="0"/>
        <w:spacing w:line="300" w:lineRule="auto"/>
        <w:rPr>
          <w:rFonts w:ascii="Times New Roman" w:hAnsi="Times New Roman" w:cs="Times New Roman"/>
          <w:color w:val="1C1D1E"/>
          <w:szCs w:val="21"/>
          <w:shd w:val="clear" w:color="auto" w:fill="FFFFFF"/>
          <w:vertAlign w:val="superscript"/>
        </w:rPr>
      </w:pPr>
    </w:p>
    <w:p w14:paraId="7D1A510B" w14:textId="3A2A9C18" w:rsidR="0018141F" w:rsidRPr="0098072B" w:rsidRDefault="00C35D18" w:rsidP="0018141F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color w:val="1C1D1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4D595E1" wp14:editId="7CC15652">
            <wp:extent cx="5252400" cy="2102285"/>
            <wp:effectExtent l="0" t="0" r="5715" b="0"/>
            <wp:docPr id="1786450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50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0" cy="21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4A2C" w14:textId="1ED76D2C" w:rsidR="00C458E6" w:rsidRPr="0098072B" w:rsidRDefault="0018141F" w:rsidP="0098072B">
      <w:pPr>
        <w:pStyle w:val="ad"/>
      </w:pPr>
      <w:proofErr w:type="gramStart"/>
      <w:r w:rsidRPr="0098072B">
        <w:rPr>
          <w:bCs/>
          <w:color w:val="1C1D1E"/>
          <w:shd w:val="clear" w:color="auto" w:fill="FFFFFF"/>
        </w:rPr>
        <w:t>Fig</w:t>
      </w:r>
      <w:r w:rsidR="0098072B" w:rsidRPr="0098072B">
        <w:rPr>
          <w:bCs/>
          <w:color w:val="1C1D1E"/>
          <w:shd w:val="clear" w:color="auto" w:fill="FFFFFF"/>
        </w:rPr>
        <w:t>.</w:t>
      </w:r>
      <w:proofErr w:type="gramEnd"/>
      <w:r w:rsidRPr="0098072B">
        <w:rPr>
          <w:bCs/>
          <w:color w:val="1C1D1E"/>
          <w:shd w:val="clear" w:color="auto" w:fill="FFFFFF"/>
        </w:rPr>
        <w:t xml:space="preserve"> S</w:t>
      </w:r>
      <w:r w:rsidR="00AB3703" w:rsidRPr="0098072B">
        <w:rPr>
          <w:bCs/>
          <w:color w:val="1C1D1E"/>
          <w:shd w:val="clear" w:color="auto" w:fill="FFFFFF"/>
        </w:rPr>
        <w:t>6</w:t>
      </w:r>
      <w:r w:rsidR="0098072B" w:rsidRPr="0098072B">
        <w:rPr>
          <w:bCs/>
          <w:color w:val="1C1D1E"/>
          <w:shd w:val="clear" w:color="auto" w:fill="FFFFFF"/>
        </w:rPr>
        <w:t>.</w:t>
      </w:r>
      <w:r w:rsidRPr="0098072B">
        <w:rPr>
          <w:bCs/>
          <w:color w:val="1C1D1E"/>
          <w:shd w:val="clear" w:color="auto" w:fill="FFFFFF"/>
        </w:rPr>
        <w:t xml:space="preserve"> </w:t>
      </w:r>
      <w:r w:rsidR="0098072B" w:rsidRPr="0098072B">
        <w:rPr>
          <w:color w:val="1C1D1E"/>
          <w:shd w:val="clear" w:color="auto" w:fill="FFFFFF"/>
        </w:rPr>
        <w:t xml:space="preserve"> </w:t>
      </w:r>
      <w:r w:rsidRPr="0098072B">
        <w:rPr>
          <w:color w:val="1C1D1E"/>
          <w:shd w:val="clear" w:color="auto" w:fill="FFFFFF"/>
        </w:rPr>
        <w:t xml:space="preserve">GCD curves of </w:t>
      </w:r>
      <w:r w:rsidR="003D6BB2" w:rsidRPr="0098072B">
        <w:t xml:space="preserve">RLCPG </w:t>
      </w:r>
      <w:r w:rsidRPr="0098072B">
        <w:t xml:space="preserve">and </w:t>
      </w:r>
      <w:r w:rsidR="003D6BB2" w:rsidRPr="0098072B">
        <w:t>LCP</w:t>
      </w:r>
      <w:r w:rsidRPr="0098072B">
        <w:t xml:space="preserve"> from the current densities of 25 to 1000 </w:t>
      </w:r>
      <w:r w:rsidR="0098072B" w:rsidRPr="0098072B">
        <w:t>mA</w:t>
      </w:r>
      <w:r w:rsidR="0098072B" w:rsidRPr="0098072B">
        <w:sym w:font="Symbol" w:char="F0D7"/>
      </w:r>
      <w:r w:rsidR="0098072B" w:rsidRPr="0098072B">
        <w:t>g</w:t>
      </w:r>
      <w:r w:rsidR="0098072B" w:rsidRPr="0098072B">
        <w:rPr>
          <w:vertAlign w:val="superscript"/>
        </w:rPr>
        <w:sym w:font="Symbol" w:char="F02D"/>
      </w:r>
      <w:r w:rsidR="0098072B" w:rsidRPr="0098072B">
        <w:rPr>
          <w:vertAlign w:val="superscript"/>
        </w:rPr>
        <w:t>1</w:t>
      </w:r>
      <w:r w:rsidR="0098072B" w:rsidRPr="0098072B">
        <w:t>.</w:t>
      </w:r>
    </w:p>
    <w:p w14:paraId="44E978A4" w14:textId="6F2F29F6" w:rsidR="00BC3B9E" w:rsidRPr="0098072B" w:rsidRDefault="008019EE" w:rsidP="00BC3B9E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color w:val="1C1D1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1D3A239" wp14:editId="143CD4ED">
            <wp:extent cx="2929250" cy="2365200"/>
            <wp:effectExtent l="0" t="0" r="5080" b="0"/>
            <wp:docPr id="1377607631" name="图片 9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07631" name="图片 9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128A" w14:textId="190263C2" w:rsidR="00D4301F" w:rsidRPr="0098072B" w:rsidRDefault="00BC3B9E" w:rsidP="0098072B">
      <w:pPr>
        <w:pStyle w:val="ad"/>
        <w:rPr>
          <w:shd w:val="clear" w:color="auto" w:fill="FFFFFF"/>
        </w:rPr>
      </w:pPr>
      <w:proofErr w:type="gramStart"/>
      <w:r w:rsidRPr="0098072B">
        <w:rPr>
          <w:bCs/>
          <w:shd w:val="clear" w:color="auto" w:fill="FFFFFF"/>
        </w:rPr>
        <w:t>Fig</w:t>
      </w:r>
      <w:r w:rsidR="0098072B" w:rsidRPr="0098072B">
        <w:rPr>
          <w:bCs/>
          <w:shd w:val="clear" w:color="auto" w:fill="FFFFFF"/>
        </w:rPr>
        <w:t>.</w:t>
      </w:r>
      <w:proofErr w:type="gramEnd"/>
      <w:r w:rsidRPr="0098072B">
        <w:rPr>
          <w:bCs/>
          <w:shd w:val="clear" w:color="auto" w:fill="FFFFFF"/>
        </w:rPr>
        <w:t xml:space="preserve"> </w:t>
      </w:r>
      <w:proofErr w:type="gramStart"/>
      <w:r w:rsidRPr="0098072B">
        <w:rPr>
          <w:bCs/>
          <w:shd w:val="clear" w:color="auto" w:fill="FFFFFF"/>
        </w:rPr>
        <w:t>S</w:t>
      </w:r>
      <w:r w:rsidR="00AB3703" w:rsidRPr="0098072B">
        <w:rPr>
          <w:bCs/>
          <w:shd w:val="clear" w:color="auto" w:fill="FFFFFF"/>
        </w:rPr>
        <w:t>7</w:t>
      </w:r>
      <w:r w:rsidRPr="0098072B">
        <w:rPr>
          <w:bCs/>
          <w:shd w:val="clear" w:color="auto" w:fill="FFFFFF"/>
        </w:rPr>
        <w:t xml:space="preserve"> </w:t>
      </w:r>
      <w:r w:rsidRPr="0098072B">
        <w:rPr>
          <w:shd w:val="clear" w:color="auto" w:fill="FFFFFF"/>
        </w:rPr>
        <w:t xml:space="preserve">Rate capability of G at various current densities from 25 to 1000 </w:t>
      </w:r>
      <w:r w:rsidR="0098072B" w:rsidRPr="0098072B">
        <w:t>mA</w:t>
      </w:r>
      <w:r w:rsidR="0098072B" w:rsidRPr="0098072B">
        <w:sym w:font="Symbol" w:char="F0D7"/>
      </w:r>
      <w:r w:rsidR="0098072B" w:rsidRPr="0098072B">
        <w:t>g</w:t>
      </w:r>
      <w:r w:rsidR="0098072B" w:rsidRPr="0098072B">
        <w:rPr>
          <w:vertAlign w:val="superscript"/>
        </w:rPr>
        <w:sym w:font="Symbol" w:char="F02D"/>
      </w:r>
      <w:r w:rsidR="0098072B" w:rsidRPr="0098072B">
        <w:rPr>
          <w:vertAlign w:val="superscript"/>
        </w:rPr>
        <w:t>1</w:t>
      </w:r>
      <w:r w:rsidRPr="0098072B">
        <w:rPr>
          <w:shd w:val="clear" w:color="auto" w:fill="FFFFFF"/>
        </w:rPr>
        <w:t>.</w:t>
      </w:r>
      <w:proofErr w:type="gramEnd"/>
    </w:p>
    <w:p w14:paraId="0DCD28AF" w14:textId="26AAA68B" w:rsidR="00345495" w:rsidRPr="0098072B" w:rsidRDefault="00AE68C1" w:rsidP="00D4301F"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color w:val="1C1D1E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2688900" wp14:editId="6579FF1C">
            <wp:extent cx="4744800" cy="3827310"/>
            <wp:effectExtent l="0" t="0" r="0" b="1905"/>
            <wp:docPr id="1524793069" name="图片 10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93069" name="图片 10" descr="图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00" cy="38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F973" w14:textId="42B48B9A" w:rsidR="00DC77F6" w:rsidRPr="0098072B" w:rsidRDefault="00DC77F6" w:rsidP="0098072B">
      <w:pPr>
        <w:pStyle w:val="ad"/>
        <w:rPr>
          <w:shd w:val="clear" w:color="auto" w:fill="FFFFFF"/>
        </w:rPr>
      </w:pPr>
      <w:proofErr w:type="gramStart"/>
      <w:r w:rsidRPr="0098072B">
        <w:rPr>
          <w:bCs/>
          <w:shd w:val="clear" w:color="auto" w:fill="FFFFFF"/>
        </w:rPr>
        <w:t>Fig</w:t>
      </w:r>
      <w:r w:rsidR="0098072B" w:rsidRPr="0098072B">
        <w:rPr>
          <w:bCs/>
          <w:shd w:val="clear" w:color="auto" w:fill="FFFFFF"/>
        </w:rPr>
        <w:t>.</w:t>
      </w:r>
      <w:proofErr w:type="gramEnd"/>
      <w:r w:rsidRPr="0098072B">
        <w:rPr>
          <w:bCs/>
          <w:shd w:val="clear" w:color="auto" w:fill="FFFFFF"/>
        </w:rPr>
        <w:t xml:space="preserve"> S</w:t>
      </w:r>
      <w:r w:rsidR="00AB3703" w:rsidRPr="0098072B">
        <w:rPr>
          <w:bCs/>
          <w:shd w:val="clear" w:color="auto" w:fill="FFFFFF"/>
        </w:rPr>
        <w:t>8</w:t>
      </w:r>
      <w:r w:rsidR="0098072B">
        <w:rPr>
          <w:bCs/>
          <w:shd w:val="clear" w:color="auto" w:fill="FFFFFF"/>
        </w:rPr>
        <w:t>.</w:t>
      </w:r>
      <w:r w:rsidRPr="0098072B">
        <w:rPr>
          <w:bCs/>
          <w:shd w:val="clear" w:color="auto" w:fill="FFFFFF"/>
        </w:rPr>
        <w:t xml:space="preserve"> </w:t>
      </w:r>
      <w:r w:rsidR="0098072B" w:rsidRPr="0098072B">
        <w:rPr>
          <w:bCs/>
          <w:shd w:val="clear" w:color="auto" w:fill="FFFFFF"/>
        </w:rPr>
        <w:t xml:space="preserve"> </w:t>
      </w:r>
      <w:r w:rsidRPr="0098072B">
        <w:rPr>
          <w:shd w:val="clear" w:color="auto" w:fill="FFFFFF"/>
        </w:rPr>
        <w:t>(</w:t>
      </w:r>
      <w:proofErr w:type="gramStart"/>
      <w:r w:rsidRPr="0098072B">
        <w:rPr>
          <w:shd w:val="clear" w:color="auto" w:fill="FFFFFF"/>
        </w:rPr>
        <w:t>a</w:t>
      </w:r>
      <w:proofErr w:type="gramEnd"/>
      <w:r w:rsidRPr="0098072B">
        <w:rPr>
          <w:shd w:val="clear" w:color="auto" w:fill="FFFFFF"/>
        </w:rPr>
        <w:t xml:space="preserve">, c) One single GITT profile of LCP and </w:t>
      </w:r>
      <w:r w:rsidR="00F538A9" w:rsidRPr="0098072B">
        <w:rPr>
          <w:shd w:val="clear" w:color="auto" w:fill="FFFFFF"/>
        </w:rPr>
        <w:t>R</w:t>
      </w:r>
      <w:r w:rsidRPr="0098072B">
        <w:rPr>
          <w:shd w:val="clear" w:color="auto" w:fill="FFFFFF"/>
        </w:rPr>
        <w:t>LCPG</w:t>
      </w:r>
      <w:r w:rsidR="007240ED" w:rsidRPr="0098072B">
        <w:rPr>
          <w:shd w:val="clear" w:color="auto" w:fill="FFFFFF"/>
        </w:rPr>
        <w:t xml:space="preserve"> in the discharge processes</w:t>
      </w:r>
      <w:r w:rsidRPr="0098072B">
        <w:rPr>
          <w:shd w:val="clear" w:color="auto" w:fill="FFFFFF"/>
        </w:rPr>
        <w:t>. (</w:t>
      </w:r>
      <w:proofErr w:type="gramStart"/>
      <w:r w:rsidRPr="0098072B">
        <w:rPr>
          <w:shd w:val="clear" w:color="auto" w:fill="FFFFFF"/>
        </w:rPr>
        <w:t>b</w:t>
      </w:r>
      <w:proofErr w:type="gramEnd"/>
      <w:r w:rsidRPr="0098072B">
        <w:rPr>
          <w:shd w:val="clear" w:color="auto" w:fill="FFFFFF"/>
        </w:rPr>
        <w:t xml:space="preserve">, d) </w:t>
      </w:r>
      <w:proofErr w:type="gramStart"/>
      <w:r w:rsidRPr="0098072B">
        <w:rPr>
          <w:shd w:val="clear" w:color="auto" w:fill="FFFFFF"/>
        </w:rPr>
        <w:t xml:space="preserve">The corresponding linearly fitting behavior for the </w:t>
      </w:r>
      <w:r w:rsidRPr="0098072B">
        <w:rPr>
          <w:i/>
          <w:shd w:val="clear" w:color="auto" w:fill="FFFFFF"/>
        </w:rPr>
        <w:t>E</w:t>
      </w:r>
      <w:r w:rsidRPr="0098072B">
        <w:rPr>
          <w:shd w:val="clear" w:color="auto" w:fill="FFFFFF"/>
        </w:rPr>
        <w:t xml:space="preserve"> vs. </w:t>
      </w:r>
      <w:r w:rsidRPr="0098072B">
        <w:rPr>
          <w:i/>
          <w:shd w:val="clear" w:color="auto" w:fill="FFFFFF"/>
        </w:rPr>
        <w:t>τ</w:t>
      </w:r>
      <w:r w:rsidRPr="0098072B">
        <w:rPr>
          <w:shd w:val="clear" w:color="auto" w:fill="FFFFFF"/>
        </w:rPr>
        <w:t xml:space="preserve"> </w:t>
      </w:r>
      <w:r w:rsidRPr="0098072B">
        <w:rPr>
          <w:shd w:val="clear" w:color="auto" w:fill="FFFFFF"/>
          <w:vertAlign w:val="superscript"/>
        </w:rPr>
        <w:t>1/2</w:t>
      </w:r>
      <w:r w:rsidRPr="0098072B">
        <w:rPr>
          <w:shd w:val="clear" w:color="auto" w:fill="FFFFFF"/>
        </w:rPr>
        <w:t xml:space="preserve"> in the discharge GITT titration.</w:t>
      </w:r>
      <w:proofErr w:type="gramEnd"/>
    </w:p>
    <w:p w14:paraId="62189476" w14:textId="77777777" w:rsidR="004248DC" w:rsidRPr="00E53302" w:rsidRDefault="004248DC" w:rsidP="00DC77F6">
      <w:pPr>
        <w:adjustRightInd w:val="0"/>
        <w:snapToGrid w:val="0"/>
        <w:spacing w:line="300" w:lineRule="auto"/>
        <w:jc w:val="left"/>
        <w:rPr>
          <w:rFonts w:ascii="Times New Roman" w:hAnsi="Times New Roman" w:cs="Times New Roman"/>
          <w:szCs w:val="21"/>
          <w:shd w:val="clear" w:color="auto" w:fill="FFFFFF"/>
        </w:rPr>
      </w:pPr>
    </w:p>
    <w:p w14:paraId="733B7844" w14:textId="35D9864C" w:rsidR="004248DC" w:rsidRPr="00E53302" w:rsidRDefault="008B425B" w:rsidP="008B425B">
      <w:pPr>
        <w:adjustRightInd w:val="0"/>
        <w:snapToGrid w:val="0"/>
        <w:spacing w:line="300" w:lineRule="auto"/>
        <w:jc w:val="left"/>
        <w:rPr>
          <w:rFonts w:ascii="Times New Roman" w:hAnsi="Times New Roman" w:cs="Times New Roman"/>
          <w:szCs w:val="21"/>
          <w:shd w:val="clear" w:color="auto" w:fill="FFFFFF"/>
        </w:rPr>
      </w:pP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The apparent </w:t>
      </w:r>
      <w:r w:rsidRPr="00E53302">
        <w:rPr>
          <w:rFonts w:ascii="Times New Roman" w:hAnsi="Times New Roman" w:cs="Times New Roman" w:hint="eastAsia"/>
          <w:szCs w:val="21"/>
          <w:shd w:val="clear" w:color="auto" w:fill="FFFFFF"/>
        </w:rPr>
        <w:t>Li</w:t>
      </w:r>
      <w:r w:rsidRPr="00E53302">
        <w:rPr>
          <w:rFonts w:ascii="Times New Roman" w:hAnsi="Times New Roman" w:cs="Times New Roman" w:hint="eastAsia"/>
          <w:szCs w:val="21"/>
          <w:shd w:val="clear" w:color="auto" w:fill="FFFFFF"/>
          <w:vertAlign w:val="superscript"/>
        </w:rPr>
        <w:t>+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diffusion coefficients</w:t>
      </w:r>
      <w:r w:rsidRPr="00E53302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>(</w:t>
      </w:r>
      <w:proofErr w:type="spellStart"/>
      <w:r w:rsidRPr="00E53302">
        <w:rPr>
          <w:rFonts w:ascii="Times New Roman" w:hAnsi="Times New Roman" w:cs="Times New Roman"/>
          <w:i/>
          <w:iCs/>
          <w:szCs w:val="21"/>
          <w:shd w:val="clear" w:color="auto" w:fill="FFFFFF"/>
        </w:rPr>
        <w:t>D</w:t>
      </w:r>
      <w:r w:rsidRPr="00E53302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app</w:t>
      </w:r>
      <w:proofErr w:type="gramStart"/>
      <w:r w:rsidRPr="00E53302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,</w:t>
      </w:r>
      <w:r w:rsidRPr="00E53302">
        <w:rPr>
          <w:rFonts w:ascii="Times New Roman" w:hAnsi="Times New Roman" w:cs="Times New Roman" w:hint="eastAsia"/>
          <w:szCs w:val="21"/>
          <w:shd w:val="clear" w:color="auto" w:fill="FFFFFF"/>
          <w:vertAlign w:val="subscript"/>
        </w:rPr>
        <w:t>Li</w:t>
      </w:r>
      <w:proofErr w:type="spellEnd"/>
      <w:proofErr w:type="gramEnd"/>
      <w:r w:rsidRPr="00E53302">
        <w:rPr>
          <w:rFonts w:ascii="Times New Roman" w:hAnsi="Times New Roman" w:cs="Times New Roman"/>
          <w:szCs w:val="21"/>
          <w:shd w:val="clear" w:color="auto" w:fill="FFFFFF"/>
        </w:rPr>
        <w:t>) were further calculated by</w:t>
      </w:r>
      <w:r w:rsidRPr="00E53302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>GITT tests</w:t>
      </w:r>
      <w:r w:rsidRPr="00E53302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. </w:t>
      </w:r>
      <w:r w:rsidR="004248DC" w:rsidRPr="00E53302">
        <w:rPr>
          <w:rFonts w:ascii="Times New Roman" w:hAnsi="Times New Roman" w:cs="Times New Roman"/>
          <w:szCs w:val="21"/>
          <w:shd w:val="clear" w:color="auto" w:fill="FFFFFF"/>
        </w:rPr>
        <w:t>The GITT tests were performed at different states at current density of 5 mA</w:t>
      </w:r>
      <w:r w:rsidR="00305EE1" w:rsidRPr="00E53302">
        <w:rPr>
          <w:rFonts w:ascii="Times New Roman" w:hAnsi="Times New Roman" w:cs="Times New Roman"/>
          <w:szCs w:val="21"/>
          <w:shd w:val="clear" w:color="auto" w:fill="FFFFFF"/>
        </w:rPr>
        <w:sym w:font="Symbol" w:char="F0D7"/>
      </w:r>
      <w:r w:rsidR="004248DC" w:rsidRPr="00E53302">
        <w:rPr>
          <w:rFonts w:ascii="Times New Roman" w:hAnsi="Times New Roman" w:cs="Times New Roman"/>
          <w:szCs w:val="21"/>
          <w:shd w:val="clear" w:color="auto" w:fill="FFFFFF"/>
        </w:rPr>
        <w:t>g</w:t>
      </w:r>
      <w:r w:rsidR="004248DC" w:rsidRPr="00E53302">
        <w:rPr>
          <w:rFonts w:ascii="Times New Roman" w:hAnsi="Times New Roman" w:cs="Times New Roman"/>
          <w:szCs w:val="21"/>
          <w:shd w:val="clear" w:color="auto" w:fill="FFFFFF"/>
          <w:vertAlign w:val="superscript"/>
        </w:rPr>
        <w:t>-1</w:t>
      </w:r>
      <w:r w:rsidR="004248DC"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during the charge-discharge process. The </w:t>
      </w:r>
      <w:proofErr w:type="spellStart"/>
      <w:r w:rsidR="004248DC" w:rsidRPr="00E53302">
        <w:rPr>
          <w:rFonts w:ascii="Times New Roman" w:hAnsi="Times New Roman" w:cs="Times New Roman"/>
          <w:i/>
          <w:iCs/>
          <w:szCs w:val="21"/>
          <w:shd w:val="clear" w:color="auto" w:fill="FFFFFF"/>
        </w:rPr>
        <w:t>D</w:t>
      </w:r>
      <w:r w:rsidR="004248DC" w:rsidRPr="00E53302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app</w:t>
      </w:r>
      <w:proofErr w:type="gramStart"/>
      <w:r w:rsidRPr="00E53302">
        <w:rPr>
          <w:rFonts w:ascii="Times New Roman" w:hAnsi="Times New Roman" w:cs="Times New Roman" w:hint="eastAsia"/>
          <w:szCs w:val="21"/>
          <w:shd w:val="clear" w:color="auto" w:fill="FFFFFF"/>
          <w:vertAlign w:val="subscript"/>
        </w:rPr>
        <w:t>,Li</w:t>
      </w:r>
      <w:proofErr w:type="spellEnd"/>
      <w:proofErr w:type="gramEnd"/>
      <w:r w:rsidR="004248DC"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can be calculated by the following </w:t>
      </w:r>
      <w:r w:rsidR="00BA2FA2" w:rsidRPr="00E53302">
        <w:rPr>
          <w:rFonts w:ascii="Times New Roman" w:hAnsi="Times New Roman" w:cs="Times New Roman"/>
          <w:szCs w:val="21"/>
          <w:shd w:val="clear" w:color="auto" w:fill="FFFFFF"/>
        </w:rPr>
        <w:t>formula [</w:t>
      </w:r>
      <w:r w:rsidR="004248DC" w:rsidRPr="00E53302">
        <w:rPr>
          <w:rFonts w:ascii="Times New Roman" w:hAnsi="Times New Roman" w:cs="Times New Roman"/>
          <w:szCs w:val="21"/>
          <w:shd w:val="clear" w:color="auto" w:fill="FFFFFF"/>
        </w:rPr>
        <w:t>1]:</w:t>
      </w:r>
    </w:p>
    <w:p w14:paraId="4B81CA07" w14:textId="403347A3" w:rsidR="004248DC" w:rsidRPr="00E53302" w:rsidRDefault="0082635E" w:rsidP="004248DC">
      <w:pPr>
        <w:adjustRightInd w:val="0"/>
        <w:snapToGrid w:val="0"/>
        <w:spacing w:line="300" w:lineRule="auto"/>
        <w:jc w:val="left"/>
        <w:rPr>
          <w:rFonts w:ascii="Times New Roman" w:hAnsi="Times New Roman" w:cs="Times New Roman"/>
          <w:szCs w:val="21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1"/>
                <w:shd w:val="clear" w:color="auto" w:fill="FFFFFF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Cs w:val="21"/>
                <w:shd w:val="clear" w:color="auto" w:fill="FFFFFF"/>
              </w:rPr>
              <m:t>D</m:t>
            </m:r>
          </m:e>
          <m:sub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Cs w:val="21"/>
                <w:shd w:val="clear" w:color="auto" w:fill="FFFFFF"/>
              </w:rPr>
              <m:t>app</m:t>
            </m:r>
            <m:r>
              <m:rPr>
                <m:nor/>
              </m:rPr>
              <w:rPr>
                <w:rFonts w:ascii="Cambria Math" w:hAnsi="Times New Roman" w:cs="Times New Roman" w:hint="eastAsia"/>
                <w:szCs w:val="21"/>
                <w:shd w:val="clear" w:color="auto" w:fill="FFFFFF"/>
              </w:rPr>
              <m:t>,Li</m:t>
            </m:r>
            <w:proofErr w:type="spellEnd"/>
          </m:sub>
        </m:sSub>
        <m:r>
          <m:rPr>
            <m:nor/>
          </m:rPr>
          <w:rPr>
            <w:rFonts w:ascii="Times New Roman" w:hAnsi="Times New Roman" w:cs="Times New Roman"/>
            <w:szCs w:val="21"/>
            <w:shd w:val="clear" w:color="auto" w:fill="FFFFFF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1"/>
                <w:shd w:val="clear" w:color="auto" w:fill="FFFFFF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Cs w:val="21"/>
                <w:shd w:val="clear" w:color="auto" w:fill="FFFFFF"/>
              </w:rPr>
              <m:t>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iCs/>
                <w:szCs w:val="21"/>
                <w:shd w:val="clear" w:color="auto" w:fill="FFFFFF"/>
              </w:rPr>
              <m:t>π</m:t>
            </m:r>
            <m:r>
              <m:rPr>
                <m:nor/>
              </m:rPr>
              <w:rPr>
                <w:rFonts w:ascii="Times New Roman" w:hAnsi="Times New Roman" w:cs="Times New Roman"/>
                <w:i/>
                <w:szCs w:val="21"/>
                <w:shd w:val="clear" w:color="auto" w:fill="FFFFFF"/>
              </w:rPr>
              <m:t>t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Cs w:val="21"/>
                <w:shd w:val="clear" w:color="auto" w:fill="FFFFFF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Cs w:val="21"/>
                <w:shd w:val="clear" w:color="auto" w:fill="FFFFFF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1"/>
                    <w:shd w:val="clear" w:color="auto" w:fill="FFFFFF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Cs w:val="21"/>
                    <w:shd w:val="clear" w:color="auto" w:fill="FFFFFF"/>
                  </w:rPr>
                  <m:t>mV</m:t>
                </m:r>
              </m:num>
              <m:den>
                <w:proofErr w:type="spellStart"/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Cs w:val="21"/>
                    <w:shd w:val="clear" w:color="auto" w:fill="FFFFFF"/>
                  </w:rPr>
                  <m:t>Ms</m:t>
                </m:r>
                <w:proofErr w:type="spellEnd"/>
              </m:den>
            </m:f>
            <m:r>
              <m:rPr>
                <m:nor/>
              </m:rPr>
              <w:rPr>
                <w:rFonts w:ascii="Times New Roman" w:hAnsi="Times New Roman" w:cs="Times New Roman"/>
                <w:szCs w:val="21"/>
                <w:shd w:val="clear" w:color="auto" w:fill="FFFFFF"/>
              </w:rPr>
              <m:t>)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Cs w:val="21"/>
                <w:shd w:val="clear" w:color="auto" w:fill="FFFFFF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Cs w:val="21"/>
                <w:shd w:val="clear" w:color="auto" w:fill="FFFFFF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Cs w:val="21"/>
                <w:shd w:val="clear" w:color="auto" w:fill="FFFFFF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1"/>
                    <w:shd w:val="clear" w:color="auto" w:fill="FFFFFF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Cs w:val="21"/>
                    <w:shd w:val="clear" w:color="auto" w:fill="FFFFFF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1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Cs w:val="21"/>
                        <w:shd w:val="clear" w:color="auto" w:fill="FFFFFF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Cs w:val="21"/>
                        <w:shd w:val="clear" w:color="auto" w:fill="FFFFFF"/>
                      </w:rPr>
                      <m:t>S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rFonts w:ascii="Times New Roman" w:hAnsi="Times New Roman" w:cs="Times New Roman"/>
                    <w:szCs w:val="21"/>
                    <w:shd w:val="clear" w:color="auto" w:fill="FFFFFF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1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1"/>
                        <w:shd w:val="clear" w:color="auto" w:fill="FFFFFF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Cs w:val="21"/>
                        <w:shd w:val="clear" w:color="auto" w:fill="FFFFFF"/>
                      </w:rPr>
                      <m:t>τ</m:t>
                    </m:r>
                  </m:sub>
                </m:sSub>
              </m:den>
            </m:f>
            <m:r>
              <m:rPr>
                <m:nor/>
              </m:rPr>
              <w:rPr>
                <w:rFonts w:ascii="Times New Roman" w:hAnsi="Times New Roman" w:cs="Times New Roman"/>
                <w:szCs w:val="21"/>
                <w:shd w:val="clear" w:color="auto" w:fill="FFFFFF"/>
              </w:rPr>
              <m:t>)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Cs w:val="21"/>
                <w:shd w:val="clear" w:color="auto" w:fill="FFFFFF"/>
              </w:rPr>
              <m:t>2</m:t>
            </m:r>
          </m:sup>
        </m:sSup>
      </m:oMath>
      <w:r w:rsidR="004248DC"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    (</w:t>
      </w:r>
      <w:proofErr w:type="gramStart"/>
      <m:oMath>
        <m:r>
          <m:rPr>
            <m:nor/>
          </m:rPr>
          <w:rPr>
            <w:rFonts w:ascii="Times New Roman" w:hAnsi="Times New Roman" w:cs="Times New Roman"/>
            <w:i/>
            <w:iCs/>
            <w:szCs w:val="21"/>
            <w:shd w:val="clear" w:color="auto" w:fill="FFFFFF"/>
          </w:rPr>
          <m:t>τ</m:t>
        </m:r>
        <w:proofErr w:type="gramEnd"/>
        <m:r>
          <m:rPr>
            <m:nor/>
          </m:rPr>
          <w:rPr>
            <w:rFonts w:ascii="Cambria Math" w:hAnsi="Cambria Math" w:cs="Cambria Math"/>
            <w:szCs w:val="21"/>
            <w:shd w:val="clear" w:color="auto" w:fill="FFFFFF"/>
          </w:rPr>
          <m:t>≪</m:t>
        </m:r>
        <m:f>
          <m:fPr>
            <m:type m:val="lin"/>
            <m:ctrlPr>
              <w:rPr>
                <w:rFonts w:ascii="Cambria Math" w:hAnsi="Cambria Math" w:cs="Times New Roman"/>
                <w:i/>
                <w:szCs w:val="21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1"/>
                    <w:shd w:val="clear" w:color="auto" w:fill="FFFFFF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Cs w:val="21"/>
                    <w:shd w:val="clear" w:color="auto" w:fill="FFFFFF"/>
                  </w:rPr>
                  <m:t>L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szCs w:val="21"/>
                    <w:shd w:val="clear" w:color="auto" w:fill="FFFFFF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ascii="Times New Roman" w:hAnsi="Times New Roman" w:cs="Times New Roman"/>
                <w:i/>
                <w:szCs w:val="21"/>
                <w:shd w:val="clear" w:color="auto" w:fill="FFFFFF"/>
              </w:rPr>
              <m:t>D</m:t>
            </m:r>
          </m:den>
        </m:f>
      </m:oMath>
      <w:r w:rsidR="004248DC"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)   </w:t>
      </w:r>
      <w:r w:rsidR="0098072B" w:rsidRPr="00E53302">
        <w:rPr>
          <w:rFonts w:ascii="Times New Roman" w:hAnsi="Times New Roman" w:cs="Times New Roman"/>
          <w:szCs w:val="21"/>
          <w:shd w:val="clear" w:color="auto" w:fill="FFFFFF"/>
        </w:rPr>
        <w:t>(</w:t>
      </w:r>
      <w:r w:rsidR="004248DC" w:rsidRPr="00E53302">
        <w:rPr>
          <w:rFonts w:ascii="Times New Roman" w:hAnsi="Times New Roman" w:cs="Times New Roman"/>
          <w:szCs w:val="21"/>
          <w:shd w:val="clear" w:color="auto" w:fill="FFFFFF"/>
        </w:rPr>
        <w:t>S1</w:t>
      </w:r>
      <w:r w:rsidR="0098072B" w:rsidRPr="00E53302">
        <w:rPr>
          <w:rFonts w:ascii="Times New Roman" w:hAnsi="Times New Roman" w:cs="Times New Roman"/>
          <w:szCs w:val="21"/>
          <w:shd w:val="clear" w:color="auto" w:fill="FFFFFF"/>
        </w:rPr>
        <w:t>)</w:t>
      </w:r>
    </w:p>
    <w:p w14:paraId="14614908" w14:textId="060AB550" w:rsidR="004248DC" w:rsidRPr="00E53302" w:rsidRDefault="004248DC" w:rsidP="008818AC">
      <w:pPr>
        <w:adjustRightInd w:val="0"/>
        <w:snapToGrid w:val="0"/>
        <w:spacing w:line="300" w:lineRule="auto"/>
        <w:rPr>
          <w:rFonts w:ascii="Times New Roman" w:hAnsi="Times New Roman" w:cs="Times New Roman"/>
          <w:szCs w:val="21"/>
          <w:shd w:val="clear" w:color="auto" w:fill="FFFFFF"/>
        </w:rPr>
      </w:pP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where </w:t>
      </w:r>
      <w:r w:rsidRPr="00E53302">
        <w:rPr>
          <w:rFonts w:ascii="Times New Roman" w:hAnsi="Times New Roman" w:cs="Times New Roman"/>
          <w:i/>
          <w:szCs w:val="21"/>
          <w:shd w:val="clear" w:color="auto" w:fill="FFFFFF"/>
        </w:rPr>
        <w:t>m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, </w:t>
      </w:r>
      <w:r w:rsidRPr="00E53302">
        <w:rPr>
          <w:rFonts w:ascii="Times New Roman" w:hAnsi="Times New Roman" w:cs="Times New Roman"/>
          <w:i/>
          <w:szCs w:val="21"/>
          <w:shd w:val="clear" w:color="auto" w:fill="FFFFFF"/>
        </w:rPr>
        <w:t>M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, </w:t>
      </w:r>
      <w:r w:rsidRPr="00E53302">
        <w:rPr>
          <w:rFonts w:ascii="Times New Roman" w:hAnsi="Times New Roman" w:cs="Times New Roman"/>
          <w:i/>
          <w:szCs w:val="21"/>
          <w:shd w:val="clear" w:color="auto" w:fill="FFFFFF"/>
        </w:rPr>
        <w:t>L</w:t>
      </w:r>
      <w:r w:rsidR="008818AC" w:rsidRPr="00E53302">
        <w:rPr>
          <w:rFonts w:ascii="Times New Roman" w:hAnsi="Times New Roman" w:cs="Times New Roman"/>
          <w:iCs/>
          <w:szCs w:val="21"/>
          <w:shd w:val="clear" w:color="auto" w:fill="FFFFFF"/>
        </w:rPr>
        <w:t>,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and </w:t>
      </w:r>
      <w:r w:rsidRPr="00E53302">
        <w:rPr>
          <w:rFonts w:ascii="Times New Roman" w:hAnsi="Times New Roman" w:cs="Times New Roman"/>
          <w:i/>
          <w:szCs w:val="21"/>
          <w:shd w:val="clear" w:color="auto" w:fill="FFFFFF"/>
        </w:rPr>
        <w:t>V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are the mass, molecular weight, average radius</w:t>
      </w:r>
      <w:r w:rsidR="008818AC" w:rsidRPr="00E53302">
        <w:rPr>
          <w:rFonts w:ascii="Times New Roman" w:hAnsi="Times New Roman" w:cs="Times New Roman"/>
          <w:szCs w:val="21"/>
          <w:shd w:val="clear" w:color="auto" w:fill="FFFFFF"/>
        </w:rPr>
        <w:t>,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and molar volume of electrode, respectively; </w:t>
      </w:r>
      <w:r w:rsidRPr="00E53302">
        <w:rPr>
          <w:rFonts w:ascii="Times New Roman" w:hAnsi="Times New Roman" w:cs="Times New Roman"/>
          <w:i/>
          <w:szCs w:val="21"/>
          <w:shd w:val="clear" w:color="auto" w:fill="FFFFFF"/>
        </w:rPr>
        <w:t>s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is the active surface area of electrode; </w:t>
      </w:r>
      <w:r w:rsidRPr="00E53302">
        <w:rPr>
          <w:rFonts w:ascii="Times New Roman" w:hAnsi="Times New Roman" w:cs="Times New Roman"/>
          <w:i/>
          <w:szCs w:val="21"/>
          <w:shd w:val="clear" w:color="auto" w:fill="FFFFFF"/>
        </w:rPr>
        <w:t>τ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is the time for an applied </w:t>
      </w:r>
      <w:proofErr w:type="spellStart"/>
      <w:r w:rsidRPr="00E53302">
        <w:rPr>
          <w:rFonts w:ascii="Times New Roman" w:hAnsi="Times New Roman" w:cs="Times New Roman"/>
          <w:szCs w:val="21"/>
          <w:shd w:val="clear" w:color="auto" w:fill="FFFFFF"/>
        </w:rPr>
        <w:t>galvanostatic</w:t>
      </w:r>
      <w:proofErr w:type="spellEnd"/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current; </w:t>
      </w:r>
      <w:r w:rsidRPr="00E53302">
        <w:rPr>
          <w:rFonts w:ascii="Times New Roman" w:hAnsi="Times New Roman" w:cs="Times New Roman"/>
          <w:i/>
          <w:szCs w:val="21"/>
          <w:shd w:val="clear" w:color="auto" w:fill="FFFFFF"/>
        </w:rPr>
        <w:t>ΔE</w:t>
      </w:r>
      <w:r w:rsidRPr="00E53302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s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together with </w:t>
      </w:r>
      <w:proofErr w:type="spellStart"/>
      <w:r w:rsidRPr="00E53302">
        <w:rPr>
          <w:rFonts w:ascii="Times New Roman" w:hAnsi="Times New Roman" w:cs="Times New Roman"/>
          <w:i/>
          <w:szCs w:val="21"/>
          <w:shd w:val="clear" w:color="auto" w:fill="FFFFFF"/>
        </w:rPr>
        <w:t>ΔE</w:t>
      </w:r>
      <w:r w:rsidRPr="00E53302">
        <w:rPr>
          <w:rFonts w:ascii="Times New Roman" w:hAnsi="Times New Roman" w:cs="Times New Roman"/>
          <w:i/>
          <w:iCs/>
          <w:szCs w:val="21"/>
          <w:shd w:val="clear" w:color="auto" w:fill="FFFFFF"/>
          <w:vertAlign w:val="subscript"/>
        </w:rPr>
        <w:t>τ</w:t>
      </w:r>
      <w:proofErr w:type="spellEnd"/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are the quasi-equilibrium potential and the total change of cell voltage </w:t>
      </w:r>
      <w:r w:rsidRPr="00E53302">
        <w:rPr>
          <w:rFonts w:ascii="Times New Roman" w:hAnsi="Times New Roman" w:cs="Times New Roman"/>
          <w:i/>
          <w:iCs/>
          <w:szCs w:val="21"/>
          <w:shd w:val="clear" w:color="auto" w:fill="FFFFFF"/>
        </w:rPr>
        <w:t>E</w:t>
      </w:r>
      <w:r w:rsidRPr="00E53302">
        <w:rPr>
          <w:rFonts w:ascii="Times New Roman" w:hAnsi="Times New Roman" w:cs="Times New Roman"/>
          <w:szCs w:val="21"/>
          <w:shd w:val="clear" w:color="auto" w:fill="FFFFFF"/>
        </w:rPr>
        <w:t xml:space="preserve"> during the current pulse.</w:t>
      </w:r>
    </w:p>
    <w:p w14:paraId="5010A8C0" w14:textId="77777777" w:rsidR="00466AB7" w:rsidRPr="00E53302" w:rsidRDefault="00466AB7" w:rsidP="008818AC">
      <w:pPr>
        <w:adjustRightInd w:val="0"/>
        <w:snapToGrid w:val="0"/>
        <w:spacing w:line="300" w:lineRule="auto"/>
        <w:rPr>
          <w:rFonts w:ascii="Times New Roman" w:hAnsi="Times New Roman" w:cs="Times New Roman"/>
          <w:szCs w:val="21"/>
          <w:shd w:val="clear" w:color="auto" w:fill="FFFFFF"/>
        </w:rPr>
      </w:pPr>
    </w:p>
    <w:p w14:paraId="1A33D83D" w14:textId="77777777" w:rsidR="00466AB7" w:rsidRPr="00E53302" w:rsidRDefault="00466AB7" w:rsidP="008818AC">
      <w:pPr>
        <w:adjustRightInd w:val="0"/>
        <w:snapToGrid w:val="0"/>
        <w:spacing w:line="300" w:lineRule="auto"/>
        <w:rPr>
          <w:rFonts w:ascii="Times New Roman" w:hAnsi="Times New Roman" w:cs="Times New Roman"/>
          <w:szCs w:val="21"/>
          <w:shd w:val="clear" w:color="auto" w:fill="FFFFFF"/>
        </w:rPr>
      </w:pPr>
    </w:p>
    <w:p w14:paraId="30A3D7F7" w14:textId="77777777" w:rsidR="00466AB7" w:rsidRPr="00E53302" w:rsidRDefault="00466AB7" w:rsidP="008818AC">
      <w:pPr>
        <w:adjustRightInd w:val="0"/>
        <w:snapToGrid w:val="0"/>
        <w:spacing w:line="300" w:lineRule="auto"/>
        <w:rPr>
          <w:rFonts w:ascii="Times New Roman" w:hAnsi="Times New Roman" w:cs="Times New Roman"/>
          <w:szCs w:val="21"/>
          <w:shd w:val="clear" w:color="auto" w:fill="FFFFFF"/>
        </w:rPr>
      </w:pPr>
    </w:p>
    <w:p w14:paraId="279941CC" w14:textId="0DB2F4EC" w:rsidR="00466AB7" w:rsidRPr="00E53302" w:rsidRDefault="00466AB7" w:rsidP="008818AC">
      <w:pPr>
        <w:adjustRightInd w:val="0"/>
        <w:snapToGrid w:val="0"/>
        <w:spacing w:line="30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53302">
        <w:rPr>
          <w:rFonts w:ascii="Times New Roman" w:hAnsi="Times New Roman" w:cs="Times New Roman"/>
          <w:b/>
          <w:bCs/>
          <w:sz w:val="24"/>
          <w:szCs w:val="24"/>
          <w:lang w:bidi="en-US"/>
        </w:rPr>
        <w:t>References</w:t>
      </w:r>
    </w:p>
    <w:p w14:paraId="22F51ECD" w14:textId="656DB35A" w:rsidR="00466AB7" w:rsidRPr="00E53302" w:rsidRDefault="00466AB7" w:rsidP="00466AB7">
      <w:pPr>
        <w:widowControl/>
        <w:spacing w:line="480" w:lineRule="auto"/>
        <w:ind w:firstLine="227"/>
        <w:rPr>
          <w:rFonts w:ascii="Times New Roman" w:eastAsia="Times New Roman" w:hAnsi="Times New Roman" w:cs="Times New Roman"/>
          <w:kern w:val="0"/>
          <w:sz w:val="20"/>
          <w:lang w:eastAsia="en-US"/>
        </w:rPr>
      </w:pPr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>[</w:t>
      </w:r>
      <w:r w:rsidRPr="00E53302">
        <w:rPr>
          <w:rFonts w:ascii="Times New Roman" w:hAnsi="Times New Roman" w:cs="Times New Roman" w:hint="eastAsia"/>
          <w:kern w:val="0"/>
          <w:sz w:val="20"/>
        </w:rPr>
        <w:t>1</w:t>
      </w:r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 xml:space="preserve">] Z.Y. </w:t>
      </w:r>
      <w:proofErr w:type="spellStart"/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>Gu</w:t>
      </w:r>
      <w:proofErr w:type="spellEnd"/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 xml:space="preserve">, J.Z. </w:t>
      </w:r>
      <w:proofErr w:type="spellStart"/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>Guo</w:t>
      </w:r>
      <w:proofErr w:type="spellEnd"/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 xml:space="preserve">, J.M. Cao, </w:t>
      </w:r>
      <w:r w:rsidRPr="00E53302">
        <w:rPr>
          <w:rFonts w:ascii="Times New Roman" w:eastAsia="Times New Roman" w:hAnsi="Times New Roman" w:cs="Times New Roman"/>
          <w:i/>
          <w:iCs/>
          <w:kern w:val="0"/>
          <w:sz w:val="20"/>
          <w:lang w:eastAsia="en-US"/>
        </w:rPr>
        <w:t>et al.</w:t>
      </w:r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 xml:space="preserve">, An advanced high-entropy </w:t>
      </w:r>
      <w:proofErr w:type="spellStart"/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>fluorophosphate</w:t>
      </w:r>
      <w:proofErr w:type="spellEnd"/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 xml:space="preserve"> cathode for sodium-ion batteries with increased working voltage and energy density, </w:t>
      </w:r>
      <w:r w:rsidRPr="00E53302">
        <w:rPr>
          <w:rFonts w:ascii="Times New Roman" w:eastAsia="Times New Roman" w:hAnsi="Times New Roman" w:cs="Times New Roman"/>
          <w:i/>
          <w:kern w:val="0"/>
          <w:sz w:val="20"/>
          <w:lang w:eastAsia="en-US"/>
        </w:rPr>
        <w:t>Adv</w:t>
      </w:r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 xml:space="preserve">. </w:t>
      </w:r>
      <w:r w:rsidRPr="00E53302">
        <w:rPr>
          <w:rFonts w:ascii="Times New Roman" w:eastAsia="Times New Roman" w:hAnsi="Times New Roman" w:cs="Times New Roman"/>
          <w:i/>
          <w:kern w:val="0"/>
          <w:sz w:val="20"/>
          <w:lang w:eastAsia="en-US"/>
        </w:rPr>
        <w:t>Mater</w:t>
      </w:r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 xml:space="preserve">., 34(2022), No. 14, art. </w:t>
      </w:r>
      <w:proofErr w:type="gramStart"/>
      <w:r w:rsidRPr="00E53302">
        <w:rPr>
          <w:rFonts w:ascii="Times New Roman" w:eastAsia="Times New Roman" w:hAnsi="Times New Roman" w:cs="Times New Roman"/>
          <w:kern w:val="0"/>
          <w:sz w:val="20"/>
          <w:lang w:eastAsia="en-US"/>
        </w:rPr>
        <w:t>No. 2110108.</w:t>
      </w:r>
      <w:proofErr w:type="gramEnd"/>
    </w:p>
    <w:p w14:paraId="247B22DC" w14:textId="77777777" w:rsidR="00466AB7" w:rsidRPr="00E53302" w:rsidRDefault="00466AB7" w:rsidP="008818AC">
      <w:pPr>
        <w:adjustRightInd w:val="0"/>
        <w:snapToGrid w:val="0"/>
        <w:spacing w:line="300" w:lineRule="auto"/>
        <w:rPr>
          <w:rFonts w:ascii="Times New Roman" w:hAnsi="Times New Roman" w:cs="Times New Roman"/>
          <w:szCs w:val="21"/>
          <w:shd w:val="clear" w:color="auto" w:fill="FFFFFF"/>
        </w:rPr>
      </w:pPr>
    </w:p>
    <w:sectPr w:rsidR="00466AB7" w:rsidRPr="00E533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74A3329" w16cex:dateUtc="2024-04-27T17:05:00Z"/>
  <w16cex:commentExtensible w16cex:durableId="7629A20C" w16cex:dateUtc="2024-04-27T19:15:00Z"/>
  <w16cex:commentExtensible w16cex:durableId="29D759FC" w16cex:dateUtc="2024-04-27T03:03:00Z"/>
  <w16cex:commentExtensible w16cex:durableId="627EE9D7" w16cex:dateUtc="2024-04-27T17:10:00Z"/>
  <w16cex:commentExtensible w16cex:durableId="3C608440" w16cex:dateUtc="2024-04-27T19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C169C4" w16cid:durableId="29D7411C"/>
  <w16cid:commentId w16cid:paraId="4A800A8A" w16cid:durableId="374A3329"/>
  <w16cid:commentId w16cid:paraId="64FC976D" w16cid:durableId="7629A20C"/>
  <w16cid:commentId w16cid:paraId="4E78AD80" w16cid:durableId="29D759FC"/>
  <w16cid:commentId w16cid:paraId="76208E03" w16cid:durableId="627EE9D7"/>
  <w16cid:commentId w16cid:paraId="1A92F4C2" w16cid:durableId="3C60844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21E31B" w14:textId="77777777" w:rsidR="0082635E" w:rsidRDefault="0082635E" w:rsidP="008413FD">
      <w:r>
        <w:separator/>
      </w:r>
    </w:p>
  </w:endnote>
  <w:endnote w:type="continuationSeparator" w:id="0">
    <w:p w14:paraId="2BA20A35" w14:textId="77777777" w:rsidR="0082635E" w:rsidRDefault="0082635E" w:rsidP="00841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Pro-Regular">
    <w:altName w:val="Cambria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B6CB82" w14:textId="77777777" w:rsidR="0082635E" w:rsidRDefault="0082635E" w:rsidP="008413FD">
      <w:r>
        <w:separator/>
      </w:r>
    </w:p>
  </w:footnote>
  <w:footnote w:type="continuationSeparator" w:id="0">
    <w:p w14:paraId="0951D086" w14:textId="77777777" w:rsidR="0082635E" w:rsidRDefault="0082635E" w:rsidP="008413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778B4"/>
    <w:multiLevelType w:val="hybridMultilevel"/>
    <w:tmpl w:val="B59E0B0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>
      <w:start w:val="1"/>
      <w:numFmt w:val="lowerLetter"/>
      <w:lvlText w:val="%5)"/>
      <w:lvlJc w:val="left"/>
      <w:pPr>
        <w:ind w:left="2200" w:hanging="440"/>
      </w:pPr>
    </w:lvl>
    <w:lvl w:ilvl="5" w:tplc="0409001B">
      <w:start w:val="1"/>
      <w:numFmt w:val="lowerRoman"/>
      <w:lvlText w:val="%6."/>
      <w:lvlJc w:val="righ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9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B38591F"/>
    <w:multiLevelType w:val="hybridMultilevel"/>
    <w:tmpl w:val="604A927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4B9"/>
    <w:rsid w:val="00004140"/>
    <w:rsid w:val="0003598D"/>
    <w:rsid w:val="00054414"/>
    <w:rsid w:val="000733FE"/>
    <w:rsid w:val="00074D50"/>
    <w:rsid w:val="000B00F3"/>
    <w:rsid w:val="00105E6B"/>
    <w:rsid w:val="00115907"/>
    <w:rsid w:val="001409A5"/>
    <w:rsid w:val="001544AD"/>
    <w:rsid w:val="0016315C"/>
    <w:rsid w:val="0018141F"/>
    <w:rsid w:val="001B08ED"/>
    <w:rsid w:val="001B5817"/>
    <w:rsid w:val="001D023E"/>
    <w:rsid w:val="00244396"/>
    <w:rsid w:val="002550B6"/>
    <w:rsid w:val="00265D87"/>
    <w:rsid w:val="00270DD7"/>
    <w:rsid w:val="002B4BA7"/>
    <w:rsid w:val="002C2FF6"/>
    <w:rsid w:val="002E7808"/>
    <w:rsid w:val="002F04BE"/>
    <w:rsid w:val="00305EE1"/>
    <w:rsid w:val="00345495"/>
    <w:rsid w:val="0034607D"/>
    <w:rsid w:val="003B008F"/>
    <w:rsid w:val="003D6BB2"/>
    <w:rsid w:val="00406865"/>
    <w:rsid w:val="004069C1"/>
    <w:rsid w:val="004248DC"/>
    <w:rsid w:val="0043106E"/>
    <w:rsid w:val="00450DD3"/>
    <w:rsid w:val="00466AB7"/>
    <w:rsid w:val="004712F4"/>
    <w:rsid w:val="0049386B"/>
    <w:rsid w:val="004D42E5"/>
    <w:rsid w:val="00503454"/>
    <w:rsid w:val="00505617"/>
    <w:rsid w:val="00562AF4"/>
    <w:rsid w:val="00584DAA"/>
    <w:rsid w:val="005E216F"/>
    <w:rsid w:val="005F3CCF"/>
    <w:rsid w:val="00637484"/>
    <w:rsid w:val="0064772C"/>
    <w:rsid w:val="006657EA"/>
    <w:rsid w:val="00671537"/>
    <w:rsid w:val="006857EE"/>
    <w:rsid w:val="006A5A71"/>
    <w:rsid w:val="006B4F2C"/>
    <w:rsid w:val="006C1D6F"/>
    <w:rsid w:val="00711E39"/>
    <w:rsid w:val="00713A7C"/>
    <w:rsid w:val="007240ED"/>
    <w:rsid w:val="007258A3"/>
    <w:rsid w:val="00753B0B"/>
    <w:rsid w:val="007546C9"/>
    <w:rsid w:val="007C79AA"/>
    <w:rsid w:val="007E4257"/>
    <w:rsid w:val="007F4326"/>
    <w:rsid w:val="008019EE"/>
    <w:rsid w:val="00804FD2"/>
    <w:rsid w:val="0082635E"/>
    <w:rsid w:val="008413FD"/>
    <w:rsid w:val="008818AC"/>
    <w:rsid w:val="008B425B"/>
    <w:rsid w:val="008B7ECD"/>
    <w:rsid w:val="00915CA6"/>
    <w:rsid w:val="0094254E"/>
    <w:rsid w:val="009679D0"/>
    <w:rsid w:val="00976915"/>
    <w:rsid w:val="0098072B"/>
    <w:rsid w:val="009A39F6"/>
    <w:rsid w:val="009A69FB"/>
    <w:rsid w:val="009C0B17"/>
    <w:rsid w:val="009C2E42"/>
    <w:rsid w:val="00A228CD"/>
    <w:rsid w:val="00A24F17"/>
    <w:rsid w:val="00A60BFF"/>
    <w:rsid w:val="00A8641D"/>
    <w:rsid w:val="00A968DE"/>
    <w:rsid w:val="00AA721C"/>
    <w:rsid w:val="00AB3703"/>
    <w:rsid w:val="00AD34B9"/>
    <w:rsid w:val="00AE1F74"/>
    <w:rsid w:val="00AE5504"/>
    <w:rsid w:val="00AE68C1"/>
    <w:rsid w:val="00B35C97"/>
    <w:rsid w:val="00B36FA3"/>
    <w:rsid w:val="00B46D3D"/>
    <w:rsid w:val="00B62E09"/>
    <w:rsid w:val="00B702DD"/>
    <w:rsid w:val="00BA2FA2"/>
    <w:rsid w:val="00BB7CCC"/>
    <w:rsid w:val="00BC3B9E"/>
    <w:rsid w:val="00C35D18"/>
    <w:rsid w:val="00C458E6"/>
    <w:rsid w:val="00CE2C83"/>
    <w:rsid w:val="00D4301F"/>
    <w:rsid w:val="00D43F48"/>
    <w:rsid w:val="00D90991"/>
    <w:rsid w:val="00D94A21"/>
    <w:rsid w:val="00DB607D"/>
    <w:rsid w:val="00DC77F6"/>
    <w:rsid w:val="00DF0EF1"/>
    <w:rsid w:val="00E22790"/>
    <w:rsid w:val="00E37E71"/>
    <w:rsid w:val="00E47F54"/>
    <w:rsid w:val="00E523B0"/>
    <w:rsid w:val="00E53302"/>
    <w:rsid w:val="00EF3355"/>
    <w:rsid w:val="00F07A00"/>
    <w:rsid w:val="00F1043C"/>
    <w:rsid w:val="00F5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4C8F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3F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413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413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13FD"/>
    <w:rPr>
      <w:sz w:val="18"/>
      <w:szCs w:val="18"/>
    </w:rPr>
  </w:style>
  <w:style w:type="character" w:customStyle="1" w:styleId="fontstyle01">
    <w:name w:val="fontstyle01"/>
    <w:basedOn w:val="a0"/>
    <w:rsid w:val="008413FD"/>
    <w:rPr>
      <w:rFonts w:ascii="ScalaPro-Regular" w:hAnsi="ScalaPro-Regular" w:hint="default"/>
      <w:b w:val="0"/>
      <w:bCs w:val="0"/>
      <w:i w:val="0"/>
      <w:iCs w:val="0"/>
      <w:color w:val="242021"/>
      <w:sz w:val="18"/>
      <w:szCs w:val="18"/>
    </w:rPr>
  </w:style>
  <w:style w:type="paragraph" w:customStyle="1" w:styleId="target">
    <w:name w:val="target"/>
    <w:basedOn w:val="a"/>
    <w:rsid w:val="008413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265D87"/>
    <w:pPr>
      <w:ind w:firstLineChars="200" w:firstLine="420"/>
    </w:pPr>
  </w:style>
  <w:style w:type="paragraph" w:customStyle="1" w:styleId="MDPI13authornames">
    <w:name w:val="MDPI_1.3_authornames"/>
    <w:next w:val="a"/>
    <w:qFormat/>
    <w:rsid w:val="00AE5504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character" w:styleId="a6">
    <w:name w:val="Hyperlink"/>
    <w:basedOn w:val="a0"/>
    <w:uiPriority w:val="99"/>
    <w:unhideWhenUsed/>
    <w:rsid w:val="00503454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503454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054414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qFormat/>
    <w:rsid w:val="00054414"/>
    <w:pPr>
      <w:widowControl/>
      <w:spacing w:line="480" w:lineRule="auto"/>
      <w:ind w:firstLine="227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Char1">
    <w:name w:val="批注文字 Char"/>
    <w:basedOn w:val="a0"/>
    <w:link w:val="a8"/>
    <w:uiPriority w:val="99"/>
    <w:qFormat/>
    <w:rsid w:val="00054414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a9">
    <w:name w:val="大标题"/>
    <w:basedOn w:val="a"/>
    <w:next w:val="a"/>
    <w:qFormat/>
    <w:rsid w:val="00054414"/>
    <w:pPr>
      <w:widowControl/>
      <w:adjustRightInd w:val="0"/>
      <w:spacing w:before="120" w:afterLines="100" w:after="100" w:line="360" w:lineRule="exact"/>
    </w:pPr>
    <w:rPr>
      <w:rFonts w:ascii="Times New Roman" w:eastAsia="Times New Roman" w:hAnsi="Times New Roman" w:cs="Times New Roman"/>
      <w:b/>
      <w:kern w:val="0"/>
      <w:sz w:val="30"/>
      <w:lang w:eastAsia="en-US"/>
    </w:rPr>
  </w:style>
  <w:style w:type="paragraph" w:customStyle="1" w:styleId="aa">
    <w:name w:val="作者"/>
    <w:basedOn w:val="a"/>
    <w:next w:val="a"/>
    <w:qFormat/>
    <w:rsid w:val="00054414"/>
    <w:pPr>
      <w:widowControl/>
      <w:spacing w:after="120" w:line="288" w:lineRule="auto"/>
      <w:jc w:val="left"/>
    </w:pPr>
    <w:rPr>
      <w:rFonts w:ascii="Times New Roman" w:eastAsia="Times New Roman" w:hAnsi="Times New Roman" w:cs="Times New Roman"/>
      <w:i/>
      <w:kern w:val="0"/>
      <w:sz w:val="24"/>
      <w:lang w:eastAsia="en-US"/>
    </w:rPr>
  </w:style>
  <w:style w:type="paragraph" w:customStyle="1" w:styleId="ab">
    <w:name w:val="作者单位"/>
    <w:basedOn w:val="a"/>
    <w:next w:val="a"/>
    <w:qFormat/>
    <w:rsid w:val="00054414"/>
    <w:pPr>
      <w:widowControl/>
      <w:spacing w:line="480" w:lineRule="auto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styleId="ac">
    <w:name w:val="Balloon Text"/>
    <w:basedOn w:val="a"/>
    <w:link w:val="Char2"/>
    <w:uiPriority w:val="99"/>
    <w:semiHidden/>
    <w:unhideWhenUsed/>
    <w:rsid w:val="00054414"/>
    <w:rPr>
      <w:sz w:val="18"/>
      <w:szCs w:val="18"/>
    </w:rPr>
  </w:style>
  <w:style w:type="character" w:customStyle="1" w:styleId="Char2">
    <w:name w:val="批注框文本 Char"/>
    <w:basedOn w:val="a0"/>
    <w:link w:val="ac"/>
    <w:uiPriority w:val="99"/>
    <w:semiHidden/>
    <w:rsid w:val="00054414"/>
    <w:rPr>
      <w:sz w:val="18"/>
      <w:szCs w:val="18"/>
    </w:rPr>
  </w:style>
  <w:style w:type="paragraph" w:customStyle="1" w:styleId="ad">
    <w:name w:val="图标题"/>
    <w:basedOn w:val="a"/>
    <w:next w:val="a"/>
    <w:qFormat/>
    <w:rsid w:val="00B46D3D"/>
    <w:pPr>
      <w:widowControl/>
      <w:spacing w:after="180" w:line="240" w:lineRule="exact"/>
      <w:jc w:val="center"/>
    </w:pPr>
    <w:rPr>
      <w:rFonts w:ascii="Times New Roman" w:eastAsia="Times New Roman" w:hAnsi="Times New Roman" w:cs="Times New Roman"/>
      <w:b/>
      <w:kern w:val="0"/>
      <w:sz w:val="18"/>
      <w:lang w:eastAsia="en-US"/>
    </w:rPr>
  </w:style>
  <w:style w:type="paragraph" w:styleId="ae">
    <w:name w:val="annotation subject"/>
    <w:basedOn w:val="a8"/>
    <w:next w:val="a8"/>
    <w:link w:val="Char3"/>
    <w:uiPriority w:val="99"/>
    <w:semiHidden/>
    <w:unhideWhenUsed/>
    <w:rsid w:val="00E523B0"/>
    <w:pPr>
      <w:widowControl w:val="0"/>
      <w:spacing w:line="240" w:lineRule="auto"/>
      <w:ind w:firstLine="0"/>
      <w:jc w:val="left"/>
    </w:pPr>
    <w:rPr>
      <w:rFonts w:asciiTheme="minorHAnsi" w:eastAsiaTheme="minorEastAsia" w:hAnsiTheme="minorHAnsi" w:cstheme="minorBidi"/>
      <w:b/>
      <w:bCs/>
      <w:kern w:val="2"/>
      <w:sz w:val="21"/>
      <w:szCs w:val="22"/>
      <w:lang w:eastAsia="zh-CN"/>
    </w:rPr>
  </w:style>
  <w:style w:type="character" w:customStyle="1" w:styleId="Char3">
    <w:name w:val="批注主题 Char"/>
    <w:basedOn w:val="Char1"/>
    <w:link w:val="ae"/>
    <w:uiPriority w:val="99"/>
    <w:semiHidden/>
    <w:rsid w:val="00E523B0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3F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413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413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13FD"/>
    <w:rPr>
      <w:sz w:val="18"/>
      <w:szCs w:val="18"/>
    </w:rPr>
  </w:style>
  <w:style w:type="character" w:customStyle="1" w:styleId="fontstyle01">
    <w:name w:val="fontstyle01"/>
    <w:basedOn w:val="a0"/>
    <w:rsid w:val="008413FD"/>
    <w:rPr>
      <w:rFonts w:ascii="ScalaPro-Regular" w:hAnsi="ScalaPro-Regular" w:hint="default"/>
      <w:b w:val="0"/>
      <w:bCs w:val="0"/>
      <w:i w:val="0"/>
      <w:iCs w:val="0"/>
      <w:color w:val="242021"/>
      <w:sz w:val="18"/>
      <w:szCs w:val="18"/>
    </w:rPr>
  </w:style>
  <w:style w:type="paragraph" w:customStyle="1" w:styleId="target">
    <w:name w:val="target"/>
    <w:basedOn w:val="a"/>
    <w:rsid w:val="008413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265D87"/>
    <w:pPr>
      <w:ind w:firstLineChars="200" w:firstLine="420"/>
    </w:pPr>
  </w:style>
  <w:style w:type="paragraph" w:customStyle="1" w:styleId="MDPI13authornames">
    <w:name w:val="MDPI_1.3_authornames"/>
    <w:next w:val="a"/>
    <w:qFormat/>
    <w:rsid w:val="00AE5504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character" w:styleId="a6">
    <w:name w:val="Hyperlink"/>
    <w:basedOn w:val="a0"/>
    <w:uiPriority w:val="99"/>
    <w:unhideWhenUsed/>
    <w:rsid w:val="00503454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503454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054414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qFormat/>
    <w:rsid w:val="00054414"/>
    <w:pPr>
      <w:widowControl/>
      <w:spacing w:line="480" w:lineRule="auto"/>
      <w:ind w:firstLine="227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Char1">
    <w:name w:val="批注文字 Char"/>
    <w:basedOn w:val="a0"/>
    <w:link w:val="a8"/>
    <w:uiPriority w:val="99"/>
    <w:qFormat/>
    <w:rsid w:val="00054414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a9">
    <w:name w:val="大标题"/>
    <w:basedOn w:val="a"/>
    <w:next w:val="a"/>
    <w:qFormat/>
    <w:rsid w:val="00054414"/>
    <w:pPr>
      <w:widowControl/>
      <w:adjustRightInd w:val="0"/>
      <w:spacing w:before="120" w:afterLines="100" w:after="100" w:line="360" w:lineRule="exact"/>
    </w:pPr>
    <w:rPr>
      <w:rFonts w:ascii="Times New Roman" w:eastAsia="Times New Roman" w:hAnsi="Times New Roman" w:cs="Times New Roman"/>
      <w:b/>
      <w:kern w:val="0"/>
      <w:sz w:val="30"/>
      <w:lang w:eastAsia="en-US"/>
    </w:rPr>
  </w:style>
  <w:style w:type="paragraph" w:customStyle="1" w:styleId="aa">
    <w:name w:val="作者"/>
    <w:basedOn w:val="a"/>
    <w:next w:val="a"/>
    <w:qFormat/>
    <w:rsid w:val="00054414"/>
    <w:pPr>
      <w:widowControl/>
      <w:spacing w:after="120" w:line="288" w:lineRule="auto"/>
      <w:jc w:val="left"/>
    </w:pPr>
    <w:rPr>
      <w:rFonts w:ascii="Times New Roman" w:eastAsia="Times New Roman" w:hAnsi="Times New Roman" w:cs="Times New Roman"/>
      <w:i/>
      <w:kern w:val="0"/>
      <w:sz w:val="24"/>
      <w:lang w:eastAsia="en-US"/>
    </w:rPr>
  </w:style>
  <w:style w:type="paragraph" w:customStyle="1" w:styleId="ab">
    <w:name w:val="作者单位"/>
    <w:basedOn w:val="a"/>
    <w:next w:val="a"/>
    <w:qFormat/>
    <w:rsid w:val="00054414"/>
    <w:pPr>
      <w:widowControl/>
      <w:spacing w:line="480" w:lineRule="auto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styleId="ac">
    <w:name w:val="Balloon Text"/>
    <w:basedOn w:val="a"/>
    <w:link w:val="Char2"/>
    <w:uiPriority w:val="99"/>
    <w:semiHidden/>
    <w:unhideWhenUsed/>
    <w:rsid w:val="00054414"/>
    <w:rPr>
      <w:sz w:val="18"/>
      <w:szCs w:val="18"/>
    </w:rPr>
  </w:style>
  <w:style w:type="character" w:customStyle="1" w:styleId="Char2">
    <w:name w:val="批注框文本 Char"/>
    <w:basedOn w:val="a0"/>
    <w:link w:val="ac"/>
    <w:uiPriority w:val="99"/>
    <w:semiHidden/>
    <w:rsid w:val="00054414"/>
    <w:rPr>
      <w:sz w:val="18"/>
      <w:szCs w:val="18"/>
    </w:rPr>
  </w:style>
  <w:style w:type="paragraph" w:customStyle="1" w:styleId="ad">
    <w:name w:val="图标题"/>
    <w:basedOn w:val="a"/>
    <w:next w:val="a"/>
    <w:qFormat/>
    <w:rsid w:val="00B46D3D"/>
    <w:pPr>
      <w:widowControl/>
      <w:spacing w:after="180" w:line="240" w:lineRule="exact"/>
      <w:jc w:val="center"/>
    </w:pPr>
    <w:rPr>
      <w:rFonts w:ascii="Times New Roman" w:eastAsia="Times New Roman" w:hAnsi="Times New Roman" w:cs="Times New Roman"/>
      <w:b/>
      <w:kern w:val="0"/>
      <w:sz w:val="18"/>
      <w:lang w:eastAsia="en-US"/>
    </w:rPr>
  </w:style>
  <w:style w:type="paragraph" w:styleId="ae">
    <w:name w:val="annotation subject"/>
    <w:basedOn w:val="a8"/>
    <w:next w:val="a8"/>
    <w:link w:val="Char3"/>
    <w:uiPriority w:val="99"/>
    <w:semiHidden/>
    <w:unhideWhenUsed/>
    <w:rsid w:val="00E523B0"/>
    <w:pPr>
      <w:widowControl w:val="0"/>
      <w:spacing w:line="240" w:lineRule="auto"/>
      <w:ind w:firstLine="0"/>
      <w:jc w:val="left"/>
    </w:pPr>
    <w:rPr>
      <w:rFonts w:asciiTheme="minorHAnsi" w:eastAsiaTheme="minorEastAsia" w:hAnsiTheme="minorHAnsi" w:cstheme="minorBidi"/>
      <w:b/>
      <w:bCs/>
      <w:kern w:val="2"/>
      <w:sz w:val="21"/>
      <w:szCs w:val="22"/>
      <w:lang w:eastAsia="zh-CN"/>
    </w:rPr>
  </w:style>
  <w:style w:type="character" w:customStyle="1" w:styleId="Char3">
    <w:name w:val="批注主题 Char"/>
    <w:basedOn w:val="Char1"/>
    <w:link w:val="ae"/>
    <w:uiPriority w:val="99"/>
    <w:semiHidden/>
    <w:rsid w:val="00E523B0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9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329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miao du</dc:creator>
  <cp:lastModifiedBy>lxm10</cp:lastModifiedBy>
  <cp:revision>3</cp:revision>
  <dcterms:created xsi:type="dcterms:W3CDTF">2024-04-29T03:50:00Z</dcterms:created>
  <dcterms:modified xsi:type="dcterms:W3CDTF">2024-04-29T03:51:00Z</dcterms:modified>
</cp:coreProperties>
</file>