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1F" w:rsidRPr="0003421F" w:rsidRDefault="0003421F" w:rsidP="0003421F">
      <w:pPr>
        <w:spacing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03421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Supplementary Information</w:t>
      </w:r>
    </w:p>
    <w:p w:rsidR="0090253F" w:rsidRPr="0090253F" w:rsidRDefault="0090253F" w:rsidP="0090253F">
      <w:pPr>
        <w:suppressAutoHyphens/>
        <w:spacing w:line="480" w:lineRule="auto"/>
        <w:jc w:val="center"/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</w:pPr>
      <w:bookmarkStart w:id="1" w:name="_Hlk110294215"/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>Gradient carbonyl-iron/carbon-fiber</w:t>
      </w:r>
      <w:bookmarkEnd w:id="1"/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 xml:space="preserve"> r</w:t>
      </w:r>
      <w:r w:rsidRPr="0090253F">
        <w:rPr>
          <w:rFonts w:ascii="Times New Roman" w:eastAsia="等线 Light" w:hAnsi="Times New Roman" w:cs="宋体" w:hint="eastAsia"/>
          <w:b/>
          <w:bCs/>
          <w:noProof/>
          <w:kern w:val="36"/>
          <w:sz w:val="30"/>
          <w:szCs w:val="30"/>
        </w:rPr>
        <w:t>einfor</w:t>
      </w:r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>c</w:t>
      </w:r>
      <w:r w:rsidRPr="0090253F">
        <w:rPr>
          <w:rFonts w:ascii="Times New Roman" w:eastAsia="等线 Light" w:hAnsi="Times New Roman" w:cs="宋体" w:hint="eastAsia"/>
          <w:b/>
          <w:bCs/>
          <w:noProof/>
          <w:kern w:val="36"/>
          <w:sz w:val="30"/>
          <w:szCs w:val="30"/>
        </w:rPr>
        <w:t>ed</w:t>
      </w:r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 xml:space="preserve"> composite metamaterial for u</w:t>
      </w:r>
      <w:r w:rsidRPr="0090253F">
        <w:rPr>
          <w:rFonts w:ascii="Times New Roman" w:eastAsia="等线 Light" w:hAnsi="Times New Roman" w:cs="宋体" w:hint="eastAsia"/>
          <w:b/>
          <w:bCs/>
          <w:noProof/>
          <w:kern w:val="36"/>
          <w:sz w:val="30"/>
          <w:szCs w:val="30"/>
        </w:rPr>
        <w:t>ltra-b</w:t>
      </w:r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>roadband electromagnetic wave absorption</w:t>
      </w:r>
      <w:r w:rsidRPr="0090253F">
        <w:rPr>
          <w:rFonts w:ascii="Times New Roman" w:eastAsia="等线 Light" w:hAnsi="Times New Roman" w:cs="宋体" w:hint="eastAsia"/>
          <w:b/>
          <w:bCs/>
          <w:noProof/>
          <w:kern w:val="36"/>
          <w:sz w:val="30"/>
          <w:szCs w:val="30"/>
        </w:rPr>
        <w:t xml:space="preserve"> </w:t>
      </w:r>
      <w:r w:rsidRPr="0090253F">
        <w:rPr>
          <w:rFonts w:ascii="Times New Roman" w:eastAsia="等线 Light" w:hAnsi="Times New Roman" w:cs="宋体"/>
          <w:b/>
          <w:bCs/>
          <w:noProof/>
          <w:kern w:val="36"/>
          <w:sz w:val="30"/>
          <w:szCs w:val="30"/>
        </w:rPr>
        <w:t>by multi-scale integrated design</w:t>
      </w:r>
    </w:p>
    <w:p w:rsidR="0090253F" w:rsidRPr="0090253F" w:rsidRDefault="0090253F" w:rsidP="0090253F">
      <w:pPr>
        <w:suppressAutoHyphens/>
        <w:spacing w:line="480" w:lineRule="auto"/>
        <w:ind w:firstLineChars="200" w:firstLine="420"/>
        <w:jc w:val="center"/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</w:pPr>
      <w:proofErr w:type="spellStart"/>
      <w:r w:rsidRPr="0090253F">
        <w:rPr>
          <w:rFonts w:ascii="Times New Roman" w:eastAsia="Lingoes Unicode" w:hAnsi="Times New Roman" w:cs="Times New Roman" w:hint="eastAsia"/>
          <w:i/>
          <w:kern w:val="21"/>
          <w:sz w:val="20"/>
          <w:szCs w:val="20"/>
        </w:rPr>
        <w:t>Qian</w:t>
      </w:r>
      <w:proofErr w:type="spellEnd"/>
      <w:r w:rsidRPr="0090253F">
        <w:rPr>
          <w:rFonts w:ascii="Times New Roman" w:eastAsia="Lingoes Unicode" w:hAnsi="Times New Roman" w:cs="Times New Roman" w:hint="eastAsia"/>
          <w:i/>
          <w:kern w:val="21"/>
          <w:sz w:val="20"/>
          <w:szCs w:val="20"/>
        </w:rPr>
        <w:t xml:space="preserve"> Zhou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1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  <w:vertAlign w:val="superscript"/>
        </w:rPr>
        <w:t>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,</w:t>
      </w:r>
      <w:r w:rsidRPr="0090253F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perscript"/>
        </w:rPr>
        <w:sym w:font="Wingdings" w:char="F02A"/>
      </w:r>
      <w:proofErr w:type="gramStart"/>
      <w:r w:rsidRPr="0090253F">
        <w:rPr>
          <w:rFonts w:ascii="Times New Roman" w:eastAsia="微软雅黑" w:hAnsi="Times New Roman" w:cs="Times New Roman"/>
          <w:kern w:val="21"/>
          <w:sz w:val="20"/>
          <w:szCs w:val="20"/>
        </w:rPr>
        <w:t>,</w:t>
      </w:r>
      <w:proofErr w:type="gramEnd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</w:t>
      </w:r>
      <w:proofErr w:type="spellStart"/>
      <w:r w:rsidRPr="0090253F">
        <w:rPr>
          <w:rFonts w:ascii="Times New Roman" w:eastAsia="Lingoes Unicode" w:hAnsi="Times New Roman" w:cs="Times New Roman" w:hint="eastAsia"/>
          <w:i/>
          <w:kern w:val="21"/>
          <w:sz w:val="20"/>
          <w:szCs w:val="20"/>
        </w:rPr>
        <w:t>Tiantian</w:t>
      </w:r>
      <w:proofErr w:type="spellEnd"/>
      <w:r w:rsidRPr="0090253F">
        <w:rPr>
          <w:rFonts w:ascii="Times New Roman" w:eastAsia="Lingoes Unicode" w:hAnsi="Times New Roman" w:cs="Times New Roman" w:hint="eastAsia"/>
          <w:i/>
          <w:kern w:val="21"/>
          <w:sz w:val="20"/>
          <w:szCs w:val="20"/>
        </w:rPr>
        <w:t xml:space="preserve"> Shi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  <w:vertAlign w:val="superscript"/>
        </w:rPr>
        <w:t>2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)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</w:rPr>
        <w:t>,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Bei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Xue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1)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,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Shengyue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Gu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1)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,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</w:rPr>
        <w:t xml:space="preserve"> </w:t>
      </w:r>
      <w:r w:rsidRPr="0090253F">
        <w:rPr>
          <w:rFonts w:ascii="Times New Roman" w:eastAsia="Lingoes Unicode" w:hAnsi="Times New Roman" w:cs="Times New Roman" w:hint="eastAsia"/>
          <w:i/>
          <w:kern w:val="21"/>
          <w:sz w:val="20"/>
          <w:szCs w:val="20"/>
        </w:rPr>
        <w:t>Wei Ren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1)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</w:rPr>
        <w:t>,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</w:t>
      </w:r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Fang Ye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  <w:vertAlign w:val="superscript"/>
        </w:rPr>
        <w:t>3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,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Xiaomeng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Fan</w:t>
      </w: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  <w:vertAlign w:val="superscript"/>
        </w:rPr>
        <w:t>3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,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Wenyan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Duan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4)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,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Zihan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Zhang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1)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, </w:t>
      </w:r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and </w:t>
      </w:r>
      <w:proofErr w:type="spellStart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>Lifei</w:t>
      </w:r>
      <w:proofErr w:type="spellEnd"/>
      <w:r w:rsidRPr="0090253F">
        <w:rPr>
          <w:rFonts w:ascii="Times New Roman" w:eastAsia="Lingoes Unicode" w:hAnsi="Times New Roman" w:cs="Times New Roman"/>
          <w:i/>
          <w:kern w:val="21"/>
          <w:sz w:val="20"/>
          <w:szCs w:val="20"/>
        </w:rPr>
        <w:t xml:space="preserve"> Du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  <w:vertAlign w:val="superscript"/>
        </w:rPr>
        <w:t>2),</w:t>
      </w:r>
      <w:r w:rsidRPr="0090253F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perscript"/>
        </w:rPr>
        <w:sym w:font="Wingdings" w:char="F02A"/>
      </w:r>
    </w:p>
    <w:p w:rsidR="0090253F" w:rsidRPr="0090253F" w:rsidRDefault="0090253F" w:rsidP="0090253F">
      <w:pPr>
        <w:suppressAutoHyphens/>
        <w:spacing w:line="480" w:lineRule="auto"/>
        <w:contextualSpacing/>
        <w:jc w:val="left"/>
        <w:rPr>
          <w:rFonts w:ascii="Times New Roman" w:eastAsia="Lingoes Unicode" w:hAnsi="Times New Roman" w:cs="Times New Roman"/>
          <w:kern w:val="21"/>
          <w:sz w:val="20"/>
          <w:szCs w:val="20"/>
        </w:rPr>
      </w:pP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1) College of Science, Xi’an University of Posts and Telecommunications, Xi’an 710121, China</w:t>
      </w:r>
    </w:p>
    <w:p w:rsidR="0090253F" w:rsidRPr="0090253F" w:rsidRDefault="0090253F" w:rsidP="0090253F">
      <w:pPr>
        <w:suppressAutoHyphens/>
        <w:spacing w:line="480" w:lineRule="auto"/>
        <w:contextualSpacing/>
        <w:jc w:val="left"/>
        <w:rPr>
          <w:rFonts w:ascii="Times New Roman" w:eastAsia="Lingoes Unicode" w:hAnsi="Times New Roman" w:cs="Times New Roman"/>
          <w:kern w:val="21"/>
          <w:sz w:val="20"/>
          <w:szCs w:val="20"/>
        </w:rPr>
      </w:pPr>
      <w:r w:rsidRPr="0090253F">
        <w:rPr>
          <w:rFonts w:ascii="Times New Roman" w:eastAsia="Lingoes Unicode" w:hAnsi="Times New Roman" w:cs="Times New Roman" w:hint="eastAsia"/>
          <w:kern w:val="21"/>
          <w:sz w:val="20"/>
          <w:szCs w:val="20"/>
        </w:rPr>
        <w:t>2</w:t>
      </w: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) College of Materials Science and Engineering, Xi’an University of Science and Technology, Xi’an 710054, China</w:t>
      </w:r>
    </w:p>
    <w:p w:rsidR="0090253F" w:rsidRPr="0090253F" w:rsidRDefault="0090253F" w:rsidP="0090253F">
      <w:pPr>
        <w:suppressAutoHyphens/>
        <w:spacing w:line="480" w:lineRule="auto"/>
        <w:contextualSpacing/>
        <w:jc w:val="left"/>
        <w:rPr>
          <w:rFonts w:ascii="Times New Roman" w:eastAsia="Lingoes Unicode" w:hAnsi="Times New Roman" w:cs="Times New Roman"/>
          <w:kern w:val="21"/>
          <w:sz w:val="20"/>
          <w:szCs w:val="20"/>
        </w:rPr>
      </w:pP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3) Science and Technology on </w:t>
      </w:r>
      <w:proofErr w:type="spellStart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Thermostructural</w:t>
      </w:r>
      <w:proofErr w:type="spellEnd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Composite Materials Laboratory, Northwestern </w:t>
      </w:r>
      <w:proofErr w:type="spellStart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Polytechnical</w:t>
      </w:r>
      <w:proofErr w:type="spellEnd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University, </w:t>
      </w:r>
      <w:bookmarkStart w:id="2" w:name="OLE_LINK3"/>
      <w:bookmarkStart w:id="3" w:name="OLE_LINK4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Xi’an 710072, China</w:t>
      </w:r>
      <w:bookmarkEnd w:id="2"/>
      <w:bookmarkEnd w:id="3"/>
    </w:p>
    <w:p w:rsidR="0090253F" w:rsidRPr="0090253F" w:rsidRDefault="0090253F" w:rsidP="0090253F">
      <w:pPr>
        <w:suppressAutoHyphens/>
        <w:spacing w:line="480" w:lineRule="auto"/>
        <w:contextualSpacing/>
        <w:jc w:val="left"/>
        <w:rPr>
          <w:rFonts w:ascii="Times New Roman" w:eastAsia="Lingoes Unicode" w:hAnsi="Times New Roman" w:cs="Times New Roman"/>
          <w:kern w:val="21"/>
          <w:sz w:val="20"/>
          <w:szCs w:val="20"/>
        </w:rPr>
      </w:pPr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4) Technology and Engineering Centre for Space </w:t>
      </w:r>
      <w:proofErr w:type="spellStart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Utilisation</w:t>
      </w:r>
      <w:proofErr w:type="spellEnd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, Chinese Academy of Sciences, Beijing 100094, China</w:t>
      </w:r>
    </w:p>
    <w:p w:rsidR="006E2B54" w:rsidRPr="005E54EE" w:rsidRDefault="0090253F" w:rsidP="0090253F">
      <w:pPr>
        <w:suppressAutoHyphens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253F">
        <w:rPr>
          <w:rFonts w:ascii="Times New Roman" w:eastAsia="Times New Roman" w:hAnsi="Times New Roman" w:cs="Times New Roman"/>
        </w:rPr>
        <w:sym w:font="Wingdings" w:char="F02A"/>
      </w:r>
      <w:r w:rsidRPr="0090253F">
        <w:rPr>
          <w:rFonts w:ascii="Times New Roman" w:eastAsia="Times New Roman" w:hAnsi="Times New Roman" w:cs="Times New Roman"/>
        </w:rPr>
        <w:t xml:space="preserve"> </w:t>
      </w:r>
      <w:r w:rsidRPr="0090253F">
        <w:rPr>
          <w:rFonts w:ascii="Times New Roman" w:eastAsia="等线" w:hAnsi="Times New Roman" w:cs="Times New Roman"/>
          <w:sz w:val="20"/>
          <w:szCs w:val="20"/>
        </w:rPr>
        <w:t>Corresponding authors</w:t>
      </w:r>
      <w:r w:rsidRPr="0090253F">
        <w:rPr>
          <w:rFonts w:ascii="Times New Roman" w:eastAsia="等线" w:hAnsi="Times New Roman" w:cs="Times New Roman" w:hint="eastAsia"/>
          <w:sz w:val="20"/>
          <w:szCs w:val="20"/>
        </w:rPr>
        <w:t>:</w:t>
      </w:r>
      <w:r w:rsidRPr="0090253F">
        <w:rPr>
          <w:rFonts w:ascii="Times New Roman" w:eastAsia="等线" w:hAnsi="Times New Roman" w:cs="Times New Roman"/>
          <w:sz w:val="20"/>
          <w:szCs w:val="20"/>
        </w:rPr>
        <w:t xml:space="preserve"> </w:t>
      </w:r>
      <w:proofErr w:type="spellStart"/>
      <w:r w:rsidRPr="0090253F">
        <w:rPr>
          <w:rFonts w:ascii="Times New Roman" w:eastAsia="等线" w:hAnsi="Times New Roman" w:cs="Times New Roman"/>
          <w:sz w:val="20"/>
          <w:szCs w:val="20"/>
        </w:rPr>
        <w:t>Qian</w:t>
      </w:r>
      <w:proofErr w:type="spellEnd"/>
      <w:r w:rsidRPr="0090253F">
        <w:rPr>
          <w:rFonts w:ascii="Times New Roman" w:eastAsia="等线" w:hAnsi="Times New Roman" w:cs="Times New Roman"/>
          <w:sz w:val="20"/>
          <w:szCs w:val="20"/>
        </w:rPr>
        <w:t xml:space="preserve"> Zhou    </w:t>
      </w:r>
      <w:r w:rsidRPr="0090253F">
        <w:rPr>
          <w:rFonts w:ascii="Times New Roman" w:eastAsia="等线" w:hAnsi="Times New Roman" w:cs="Times New Roman"/>
          <w:iCs/>
          <w:sz w:val="20"/>
          <w:szCs w:val="20"/>
        </w:rPr>
        <w:t xml:space="preserve">E-mail: </w:t>
      </w:r>
      <w:r w:rsidRPr="0090253F">
        <w:rPr>
          <w:rFonts w:ascii="Times New Roman" w:eastAsia="等线" w:hAnsi="Times New Roman" w:cs="Times New Roman"/>
          <w:sz w:val="20"/>
          <w:szCs w:val="20"/>
        </w:rPr>
        <w:t xml:space="preserve">zhouqian@xupt.edu.cn;    </w:t>
      </w:r>
      <w:proofErr w:type="spellStart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>Lifei</w:t>
      </w:r>
      <w:proofErr w:type="spellEnd"/>
      <w:r w:rsidRPr="0090253F">
        <w:rPr>
          <w:rFonts w:ascii="Times New Roman" w:eastAsia="Lingoes Unicode" w:hAnsi="Times New Roman" w:cs="Times New Roman"/>
          <w:kern w:val="21"/>
          <w:sz w:val="20"/>
          <w:szCs w:val="20"/>
        </w:rPr>
        <w:t xml:space="preserve"> Du    </w:t>
      </w:r>
      <w:r w:rsidRPr="0090253F">
        <w:rPr>
          <w:rFonts w:ascii="Times New Roman" w:eastAsia="等线" w:hAnsi="Times New Roman" w:cs="Times New Roman"/>
          <w:iCs/>
          <w:sz w:val="20"/>
          <w:szCs w:val="20"/>
        </w:rPr>
        <w:t xml:space="preserve">E-mail: </w:t>
      </w:r>
      <w:r w:rsidRPr="0090253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0253F">
        <w:rPr>
          <w:rFonts w:ascii="Times New Roman" w:eastAsia="等线" w:hAnsi="Times New Roman" w:cs="Times New Roman"/>
          <w:sz w:val="20"/>
          <w:szCs w:val="20"/>
        </w:rPr>
        <w:t>dulifei@xust.edu.cn</w:t>
      </w:r>
    </w:p>
    <w:p w:rsidR="006E2B54" w:rsidRDefault="006E2B54" w:rsidP="0032227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22270" w:rsidRDefault="00A23C98" w:rsidP="00322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0110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 不同组合性能对比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70" w:rsidRDefault="00322270" w:rsidP="0032227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3421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Simulated reflection loss spectra of </w:t>
      </w:r>
      <w:r w:rsidR="00B34F0A">
        <w:rPr>
          <w:rFonts w:ascii="Times New Roman" w:hAnsi="Times New Roman" w:cs="Times New Roman"/>
          <w:sz w:val="24"/>
          <w:szCs w:val="24"/>
        </w:rPr>
        <w:t xml:space="preserve">electromagnetic wave absorbing composites 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with different </w:t>
      </w:r>
      <w:r w:rsidR="00B34F0A">
        <w:rPr>
          <w:rFonts w:ascii="Times New Roman" w:hAnsi="Times New Roman" w:cs="Times New Roman"/>
          <w:sz w:val="24"/>
          <w:szCs w:val="24"/>
        </w:rPr>
        <w:t xml:space="preserve">material combinations: (a) 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the </w:t>
      </w:r>
      <w:r w:rsidR="00B34F0A">
        <w:rPr>
          <w:rFonts w:ascii="Times New Roman" w:hAnsi="Times New Roman" w:cs="Times New Roman"/>
          <w:sz w:val="24"/>
          <w:szCs w:val="24"/>
        </w:rPr>
        <w:t xml:space="preserve">gradient multilayer absorbing composite; (b) the 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proposed </w:t>
      </w:r>
      <w:r w:rsidR="00B34F0A">
        <w:rPr>
          <w:rFonts w:ascii="Times New Roman" w:hAnsi="Times New Roman" w:cs="Times New Roman"/>
          <w:sz w:val="24"/>
          <w:szCs w:val="24"/>
        </w:rPr>
        <w:t>GACM.</w:t>
      </w:r>
    </w:p>
    <w:p w:rsidR="004D770A" w:rsidRDefault="004D770A" w:rsidP="0032227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770A" w:rsidRPr="00DF1435" w:rsidRDefault="004D770A" w:rsidP="004D770A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18A">
        <w:rPr>
          <w:rFonts w:ascii="Times New Roman" w:hAnsi="Times New Roman" w:cs="Times New Roman" w:hint="eastAsia"/>
          <w:b/>
          <w:sz w:val="24"/>
          <w:szCs w:val="24"/>
        </w:rPr>
        <w:t>Table S1</w:t>
      </w:r>
      <w:r w:rsidR="0003421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F1435">
        <w:rPr>
          <w:rFonts w:ascii="Times New Roman" w:hAnsi="Times New Roman" w:cs="Times New Roman" w:hint="eastAsia"/>
          <w:sz w:val="24"/>
          <w:szCs w:val="24"/>
        </w:rPr>
        <w:t xml:space="preserve">The optimized material parameters of </w:t>
      </w:r>
      <w:r>
        <w:rPr>
          <w:rFonts w:ascii="Times New Roman" w:hAnsi="Times New Roman" w:cs="Times New Roman"/>
          <w:sz w:val="24"/>
          <w:szCs w:val="24"/>
        </w:rPr>
        <w:t>the proposed GACM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497"/>
        <w:gridCol w:w="2543"/>
      </w:tblGrid>
      <w:tr w:rsidR="004D770A" w:rsidTr="0019219E">
        <w:trPr>
          <w:trHeight w:val="397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Layer name</w:t>
            </w:r>
          </w:p>
        </w:tc>
        <w:tc>
          <w:tcPr>
            <w:tcW w:w="2497" w:type="dxa"/>
            <w:tcBorders>
              <w:bottom w:val="single" w:sz="4" w:space="0" w:color="auto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aterial number</w:t>
            </w:r>
          </w:p>
        </w:tc>
        <w:tc>
          <w:tcPr>
            <w:tcW w:w="2543" w:type="dxa"/>
            <w:tcBorders>
              <w:bottom w:val="single" w:sz="4" w:space="0" w:color="auto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ayer thickness</w:t>
            </w:r>
            <w:r w:rsidR="009E6FED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</w:p>
        </w:tc>
      </w:tr>
      <w:tr w:rsidR="004D770A" w:rsidTr="0019219E">
        <w:trPr>
          <w:trHeight w:val="397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Layer-1 (B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ottom layer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#</w:t>
            </w:r>
          </w:p>
        </w:tc>
        <w:tc>
          <w:tcPr>
            <w:tcW w:w="2543" w:type="dxa"/>
            <w:tcBorders>
              <w:top w:val="single" w:sz="4" w:space="0" w:color="auto"/>
              <w:bottom w:val="nil"/>
            </w:tcBorders>
            <w:vAlign w:val="center"/>
          </w:tcPr>
          <w:p w:rsidR="004D770A" w:rsidRDefault="004D770A" w:rsidP="009E6FE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4D770A" w:rsidTr="0019219E">
        <w:trPr>
          <w:trHeight w:val="397"/>
        </w:trPr>
        <w:tc>
          <w:tcPr>
            <w:tcW w:w="3256" w:type="dxa"/>
            <w:tcBorders>
              <w:top w:val="nil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Layer-2 (M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ottom layer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7" w:type="dxa"/>
            <w:tcBorders>
              <w:top w:val="nil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#</w:t>
            </w:r>
          </w:p>
        </w:tc>
        <w:tc>
          <w:tcPr>
            <w:tcW w:w="2543" w:type="dxa"/>
            <w:tcBorders>
              <w:top w:val="nil"/>
              <w:bottom w:val="nil"/>
            </w:tcBorders>
            <w:vAlign w:val="center"/>
          </w:tcPr>
          <w:p w:rsidR="004D770A" w:rsidRDefault="004D770A" w:rsidP="009E6FE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770A" w:rsidTr="0019219E">
        <w:trPr>
          <w:trHeight w:val="397"/>
        </w:trPr>
        <w:tc>
          <w:tcPr>
            <w:tcW w:w="3256" w:type="dxa"/>
            <w:tcBorders>
              <w:top w:val="nil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Layer-3 (M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iddle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layer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7" w:type="dxa"/>
            <w:tcBorders>
              <w:top w:val="nil"/>
              <w:bottom w:val="nil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#</w:t>
            </w:r>
          </w:p>
        </w:tc>
        <w:tc>
          <w:tcPr>
            <w:tcW w:w="2543" w:type="dxa"/>
            <w:tcBorders>
              <w:top w:val="nil"/>
              <w:bottom w:val="nil"/>
            </w:tcBorders>
            <w:vAlign w:val="center"/>
          </w:tcPr>
          <w:p w:rsidR="004D770A" w:rsidRDefault="004D770A" w:rsidP="009E6FE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4D770A" w:rsidTr="0019219E">
        <w:trPr>
          <w:trHeight w:val="397"/>
        </w:trPr>
        <w:tc>
          <w:tcPr>
            <w:tcW w:w="3256" w:type="dxa"/>
            <w:tcBorders>
              <w:top w:val="nil"/>
              <w:bottom w:val="single" w:sz="12" w:space="0" w:color="auto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Layer-4 (T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op layer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7" w:type="dxa"/>
            <w:tcBorders>
              <w:top w:val="nil"/>
              <w:bottom w:val="single" w:sz="12" w:space="0" w:color="auto"/>
            </w:tcBorders>
            <w:vAlign w:val="center"/>
          </w:tcPr>
          <w:p w:rsidR="004D770A" w:rsidRDefault="004D770A" w:rsidP="0019219E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#</w:t>
            </w:r>
          </w:p>
        </w:tc>
        <w:tc>
          <w:tcPr>
            <w:tcW w:w="2543" w:type="dxa"/>
            <w:tcBorders>
              <w:top w:val="nil"/>
              <w:bottom w:val="single" w:sz="12" w:space="0" w:color="auto"/>
            </w:tcBorders>
            <w:vAlign w:val="center"/>
          </w:tcPr>
          <w:p w:rsidR="004D770A" w:rsidRDefault="004D770A" w:rsidP="009E6FED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</w:tbl>
    <w:p w:rsidR="000C0779" w:rsidRPr="00B34F0A" w:rsidRDefault="000C0779" w:rsidP="0032227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459A" w:rsidRDefault="00A23C98" w:rsidP="0032227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6024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2 几何参数优化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83" w:rsidRPr="00B34F0A" w:rsidRDefault="00FC5B41" w:rsidP="006468A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3222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322270">
        <w:rPr>
          <w:rFonts w:ascii="Times New Roman" w:hAnsi="Times New Roman" w:cs="Times New Roman"/>
          <w:b/>
          <w:sz w:val="24"/>
          <w:szCs w:val="24"/>
        </w:rPr>
        <w:t>2</w:t>
      </w:r>
      <w:r w:rsidR="0003421F">
        <w:rPr>
          <w:rFonts w:ascii="Times New Roman" w:hAnsi="Times New Roman" w:cs="Times New Roman"/>
          <w:b/>
          <w:sz w:val="24"/>
          <w:szCs w:val="24"/>
        </w:rPr>
        <w:t>.</w:t>
      </w:r>
      <w:r w:rsidR="0039459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Simulated reflection loss spectra of the proposed </w:t>
      </w:r>
      <w:r w:rsidR="00B34F0A">
        <w:rPr>
          <w:rFonts w:ascii="Times New Roman" w:hAnsi="Times New Roman" w:cs="Times New Roman"/>
          <w:sz w:val="24"/>
          <w:szCs w:val="24"/>
        </w:rPr>
        <w:t>GACM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 with different geometry parameters</w:t>
      </w:r>
      <w:r w:rsidR="00B34F0A">
        <w:rPr>
          <w:rFonts w:ascii="Times New Roman" w:hAnsi="Times New Roman" w:cs="Times New Roman"/>
          <w:sz w:val="24"/>
          <w:szCs w:val="24"/>
        </w:rPr>
        <w:t xml:space="preserve">: (a) </w:t>
      </w:r>
      <w:r w:rsidR="00B34F0A" w:rsidRPr="00B34F0A">
        <w:rPr>
          <w:rFonts w:ascii="Times New Roman" w:hAnsi="Times New Roman" w:cs="Times New Roman"/>
          <w:i/>
          <w:sz w:val="24"/>
          <w:szCs w:val="24"/>
        </w:rPr>
        <w:t>a</w:t>
      </w:r>
      <w:r w:rsidR="00B34F0A" w:rsidRPr="00B34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, (b) </w:t>
      </w:r>
      <w:r w:rsidR="00B34F0A" w:rsidRPr="00B34F0A">
        <w:rPr>
          <w:rFonts w:ascii="Times New Roman" w:hAnsi="Times New Roman" w:cs="Times New Roman"/>
          <w:i/>
          <w:sz w:val="24"/>
          <w:szCs w:val="24"/>
        </w:rPr>
        <w:t>a</w:t>
      </w:r>
      <w:r w:rsidR="00B34F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, (c) </w:t>
      </w:r>
      <w:r w:rsidR="00B34F0A" w:rsidRPr="00B34F0A">
        <w:rPr>
          <w:rFonts w:ascii="Times New Roman" w:hAnsi="Times New Roman" w:cs="Times New Roman"/>
          <w:i/>
          <w:sz w:val="24"/>
          <w:szCs w:val="24"/>
        </w:rPr>
        <w:t>a</w:t>
      </w:r>
      <w:r w:rsidR="00B34F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4F0A" w:rsidRPr="00B34F0A">
        <w:rPr>
          <w:rFonts w:ascii="Times New Roman" w:hAnsi="Times New Roman" w:cs="Times New Roman"/>
          <w:sz w:val="24"/>
          <w:szCs w:val="24"/>
        </w:rPr>
        <w:t>, (d)</w:t>
      </w:r>
      <w:r w:rsidR="00B34F0A" w:rsidRPr="00B34F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4F0A">
        <w:rPr>
          <w:rFonts w:ascii="Times New Roman" w:hAnsi="Times New Roman" w:cs="Times New Roman"/>
          <w:i/>
          <w:sz w:val="24"/>
          <w:szCs w:val="24"/>
        </w:rPr>
        <w:t>d</w:t>
      </w:r>
      <w:r w:rsidR="00B34F0A" w:rsidRPr="00B34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, (e) </w:t>
      </w:r>
      <w:r w:rsidR="00B34F0A">
        <w:rPr>
          <w:rFonts w:ascii="Times New Roman" w:hAnsi="Times New Roman" w:cs="Times New Roman"/>
          <w:i/>
          <w:sz w:val="24"/>
          <w:szCs w:val="24"/>
        </w:rPr>
        <w:t>d</w:t>
      </w:r>
      <w:r w:rsidR="00B34F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4F0A" w:rsidRPr="00B34F0A">
        <w:rPr>
          <w:rFonts w:ascii="Times New Roman" w:hAnsi="Times New Roman" w:cs="Times New Roman"/>
          <w:sz w:val="24"/>
          <w:szCs w:val="24"/>
        </w:rPr>
        <w:t xml:space="preserve">, and (f) </w:t>
      </w:r>
      <w:r w:rsidR="00B34F0A">
        <w:rPr>
          <w:rFonts w:ascii="Times New Roman" w:hAnsi="Times New Roman" w:cs="Times New Roman"/>
          <w:i/>
          <w:sz w:val="24"/>
          <w:szCs w:val="24"/>
        </w:rPr>
        <w:t>d</w:t>
      </w:r>
      <w:r w:rsidR="00B34F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4F0A">
        <w:rPr>
          <w:rFonts w:ascii="Times New Roman" w:hAnsi="Times New Roman" w:cs="Times New Roman"/>
          <w:sz w:val="24"/>
          <w:szCs w:val="24"/>
        </w:rPr>
        <w:t>.</w:t>
      </w:r>
    </w:p>
    <w:sectPr w:rsidR="00C05183" w:rsidRPr="00B34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8E5" w:rsidRDefault="00CD68E5" w:rsidP="00E850F0">
      <w:r>
        <w:separator/>
      </w:r>
    </w:p>
  </w:endnote>
  <w:endnote w:type="continuationSeparator" w:id="0">
    <w:p w:rsidR="00CD68E5" w:rsidRDefault="00CD68E5" w:rsidP="00E8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ngoes Unicode">
    <w:altName w:val="Malgun Gothic Semilight"/>
    <w:charset w:val="86"/>
    <w:family w:val="swiss"/>
    <w:pitch w:val="variable"/>
    <w:sig w:usb0="00000000" w:usb1="190FFFFF" w:usb2="00000010" w:usb3="00000000" w:csb0="003E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8E5" w:rsidRDefault="00CD68E5" w:rsidP="00E850F0">
      <w:r>
        <w:separator/>
      </w:r>
    </w:p>
  </w:footnote>
  <w:footnote w:type="continuationSeparator" w:id="0">
    <w:p w:rsidR="00CD68E5" w:rsidRDefault="00CD68E5" w:rsidP="00E85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C55EA"/>
    <w:multiLevelType w:val="hybridMultilevel"/>
    <w:tmpl w:val="DF86BD7A"/>
    <w:lvl w:ilvl="0" w:tplc="E02C99F6">
      <w:start w:val="1"/>
      <w:numFmt w:val="lowerLetter"/>
      <w:lvlText w:val="(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80" w:hanging="420"/>
      </w:pPr>
    </w:lvl>
    <w:lvl w:ilvl="2" w:tplc="0409001B" w:tentative="1">
      <w:start w:val="1"/>
      <w:numFmt w:val="lowerRoman"/>
      <w:lvlText w:val="%3."/>
      <w:lvlJc w:val="right"/>
      <w:pPr>
        <w:ind w:left="3300" w:hanging="420"/>
      </w:pPr>
    </w:lvl>
    <w:lvl w:ilvl="3" w:tplc="0409000F" w:tentative="1">
      <w:start w:val="1"/>
      <w:numFmt w:val="decimal"/>
      <w:lvlText w:val="%4."/>
      <w:lvlJc w:val="left"/>
      <w:pPr>
        <w:ind w:left="3720" w:hanging="420"/>
      </w:pPr>
    </w:lvl>
    <w:lvl w:ilvl="4" w:tplc="04090019" w:tentative="1">
      <w:start w:val="1"/>
      <w:numFmt w:val="lowerLetter"/>
      <w:lvlText w:val="%5)"/>
      <w:lvlJc w:val="left"/>
      <w:pPr>
        <w:ind w:left="4140" w:hanging="420"/>
      </w:pPr>
    </w:lvl>
    <w:lvl w:ilvl="5" w:tplc="0409001B" w:tentative="1">
      <w:start w:val="1"/>
      <w:numFmt w:val="lowerRoman"/>
      <w:lvlText w:val="%6."/>
      <w:lvlJc w:val="right"/>
      <w:pPr>
        <w:ind w:left="4560" w:hanging="420"/>
      </w:pPr>
    </w:lvl>
    <w:lvl w:ilvl="6" w:tplc="0409000F" w:tentative="1">
      <w:start w:val="1"/>
      <w:numFmt w:val="decimal"/>
      <w:lvlText w:val="%7."/>
      <w:lvlJc w:val="left"/>
      <w:pPr>
        <w:ind w:left="4980" w:hanging="420"/>
      </w:pPr>
    </w:lvl>
    <w:lvl w:ilvl="7" w:tplc="04090019" w:tentative="1">
      <w:start w:val="1"/>
      <w:numFmt w:val="lowerLetter"/>
      <w:lvlText w:val="%8)"/>
      <w:lvlJc w:val="left"/>
      <w:pPr>
        <w:ind w:left="5400" w:hanging="420"/>
      </w:pPr>
    </w:lvl>
    <w:lvl w:ilvl="8" w:tplc="0409001B" w:tentative="1">
      <w:start w:val="1"/>
      <w:numFmt w:val="lowerRoman"/>
      <w:lvlText w:val="%9."/>
      <w:lvlJc w:val="right"/>
      <w:pPr>
        <w:ind w:left="5820" w:hanging="420"/>
      </w:pPr>
    </w:lvl>
  </w:abstractNum>
  <w:abstractNum w:abstractNumId="1">
    <w:nsid w:val="4AED2E64"/>
    <w:multiLevelType w:val="hybridMultilevel"/>
    <w:tmpl w:val="39E224C8"/>
    <w:lvl w:ilvl="0" w:tplc="3A7E509E">
      <w:start w:val="1"/>
      <w:numFmt w:val="lowerLetter"/>
      <w:lvlText w:val="(%1)"/>
      <w:lvlJc w:val="left"/>
      <w:pPr>
        <w:ind w:left="24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965" w:hanging="420"/>
      </w:pPr>
    </w:lvl>
    <w:lvl w:ilvl="2" w:tplc="0409001B" w:tentative="1">
      <w:start w:val="1"/>
      <w:numFmt w:val="lowerRoman"/>
      <w:lvlText w:val="%3."/>
      <w:lvlJc w:val="right"/>
      <w:pPr>
        <w:ind w:left="3385" w:hanging="420"/>
      </w:pPr>
    </w:lvl>
    <w:lvl w:ilvl="3" w:tplc="0409000F" w:tentative="1">
      <w:start w:val="1"/>
      <w:numFmt w:val="decimal"/>
      <w:lvlText w:val="%4."/>
      <w:lvlJc w:val="left"/>
      <w:pPr>
        <w:ind w:left="3805" w:hanging="420"/>
      </w:pPr>
    </w:lvl>
    <w:lvl w:ilvl="4" w:tplc="04090019" w:tentative="1">
      <w:start w:val="1"/>
      <w:numFmt w:val="lowerLetter"/>
      <w:lvlText w:val="%5)"/>
      <w:lvlJc w:val="left"/>
      <w:pPr>
        <w:ind w:left="4225" w:hanging="420"/>
      </w:pPr>
    </w:lvl>
    <w:lvl w:ilvl="5" w:tplc="0409001B" w:tentative="1">
      <w:start w:val="1"/>
      <w:numFmt w:val="lowerRoman"/>
      <w:lvlText w:val="%6."/>
      <w:lvlJc w:val="right"/>
      <w:pPr>
        <w:ind w:left="4645" w:hanging="420"/>
      </w:pPr>
    </w:lvl>
    <w:lvl w:ilvl="6" w:tplc="0409000F" w:tentative="1">
      <w:start w:val="1"/>
      <w:numFmt w:val="decimal"/>
      <w:lvlText w:val="%7."/>
      <w:lvlJc w:val="left"/>
      <w:pPr>
        <w:ind w:left="5065" w:hanging="420"/>
      </w:pPr>
    </w:lvl>
    <w:lvl w:ilvl="7" w:tplc="04090019" w:tentative="1">
      <w:start w:val="1"/>
      <w:numFmt w:val="lowerLetter"/>
      <w:lvlText w:val="%8)"/>
      <w:lvlJc w:val="left"/>
      <w:pPr>
        <w:ind w:left="5485" w:hanging="420"/>
      </w:pPr>
    </w:lvl>
    <w:lvl w:ilvl="8" w:tplc="0409001B" w:tentative="1">
      <w:start w:val="1"/>
      <w:numFmt w:val="lowerRoman"/>
      <w:lvlText w:val="%9."/>
      <w:lvlJc w:val="right"/>
      <w:pPr>
        <w:ind w:left="590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3E"/>
    <w:rsid w:val="0003421F"/>
    <w:rsid w:val="000722AA"/>
    <w:rsid w:val="000C0779"/>
    <w:rsid w:val="000E03DB"/>
    <w:rsid w:val="000E0ED9"/>
    <w:rsid w:val="00165D9B"/>
    <w:rsid w:val="00177D5D"/>
    <w:rsid w:val="001A62AF"/>
    <w:rsid w:val="001A63DF"/>
    <w:rsid w:val="001C1C93"/>
    <w:rsid w:val="001C2D3F"/>
    <w:rsid w:val="001C6200"/>
    <w:rsid w:val="001D3997"/>
    <w:rsid w:val="001E4B2B"/>
    <w:rsid w:val="00251FFA"/>
    <w:rsid w:val="00264867"/>
    <w:rsid w:val="00267ADD"/>
    <w:rsid w:val="00277E11"/>
    <w:rsid w:val="002B7CA7"/>
    <w:rsid w:val="002E6E06"/>
    <w:rsid w:val="002F4AF9"/>
    <w:rsid w:val="003078AA"/>
    <w:rsid w:val="00311E0B"/>
    <w:rsid w:val="00322270"/>
    <w:rsid w:val="0039459A"/>
    <w:rsid w:val="00395FAA"/>
    <w:rsid w:val="003A61BF"/>
    <w:rsid w:val="00400A1C"/>
    <w:rsid w:val="00421138"/>
    <w:rsid w:val="0042398C"/>
    <w:rsid w:val="004402EB"/>
    <w:rsid w:val="00450385"/>
    <w:rsid w:val="00467071"/>
    <w:rsid w:val="004C4539"/>
    <w:rsid w:val="004D03A3"/>
    <w:rsid w:val="004D770A"/>
    <w:rsid w:val="00502EC6"/>
    <w:rsid w:val="005136C7"/>
    <w:rsid w:val="00514B14"/>
    <w:rsid w:val="00520BB3"/>
    <w:rsid w:val="00521EA8"/>
    <w:rsid w:val="00530ECC"/>
    <w:rsid w:val="00536132"/>
    <w:rsid w:val="00544F07"/>
    <w:rsid w:val="005807C4"/>
    <w:rsid w:val="005935B1"/>
    <w:rsid w:val="00594027"/>
    <w:rsid w:val="005A632D"/>
    <w:rsid w:val="005C1CF7"/>
    <w:rsid w:val="005E54EE"/>
    <w:rsid w:val="005E593E"/>
    <w:rsid w:val="00620205"/>
    <w:rsid w:val="006215A2"/>
    <w:rsid w:val="006468A7"/>
    <w:rsid w:val="00681501"/>
    <w:rsid w:val="006A6CBB"/>
    <w:rsid w:val="006A79B1"/>
    <w:rsid w:val="006B23C7"/>
    <w:rsid w:val="006B55E5"/>
    <w:rsid w:val="006E2B54"/>
    <w:rsid w:val="006E6CF2"/>
    <w:rsid w:val="00722033"/>
    <w:rsid w:val="007554D4"/>
    <w:rsid w:val="007615D0"/>
    <w:rsid w:val="0076528E"/>
    <w:rsid w:val="007A6914"/>
    <w:rsid w:val="007B230E"/>
    <w:rsid w:val="007C1FF9"/>
    <w:rsid w:val="007C2A8E"/>
    <w:rsid w:val="007C341D"/>
    <w:rsid w:val="007C7BA5"/>
    <w:rsid w:val="007D075E"/>
    <w:rsid w:val="0080092A"/>
    <w:rsid w:val="00891CF9"/>
    <w:rsid w:val="008B1DDB"/>
    <w:rsid w:val="008D0D96"/>
    <w:rsid w:val="008E6B6B"/>
    <w:rsid w:val="0090253F"/>
    <w:rsid w:val="00970F57"/>
    <w:rsid w:val="009D0317"/>
    <w:rsid w:val="009D3783"/>
    <w:rsid w:val="009E6FED"/>
    <w:rsid w:val="009F53E8"/>
    <w:rsid w:val="009F7ACE"/>
    <w:rsid w:val="00A212B2"/>
    <w:rsid w:val="00A23C98"/>
    <w:rsid w:val="00A359F3"/>
    <w:rsid w:val="00A475F1"/>
    <w:rsid w:val="00A529A4"/>
    <w:rsid w:val="00A572B9"/>
    <w:rsid w:val="00A64572"/>
    <w:rsid w:val="00A8418A"/>
    <w:rsid w:val="00A903FC"/>
    <w:rsid w:val="00AA3AEF"/>
    <w:rsid w:val="00AA53AF"/>
    <w:rsid w:val="00AC1B22"/>
    <w:rsid w:val="00AE6B97"/>
    <w:rsid w:val="00AF68D7"/>
    <w:rsid w:val="00B01138"/>
    <w:rsid w:val="00B060FD"/>
    <w:rsid w:val="00B34F0A"/>
    <w:rsid w:val="00B54D0F"/>
    <w:rsid w:val="00B92061"/>
    <w:rsid w:val="00B94207"/>
    <w:rsid w:val="00B9716F"/>
    <w:rsid w:val="00BA1E41"/>
    <w:rsid w:val="00BA48BB"/>
    <w:rsid w:val="00BE0DFA"/>
    <w:rsid w:val="00C05183"/>
    <w:rsid w:val="00C24378"/>
    <w:rsid w:val="00C40A2B"/>
    <w:rsid w:val="00C83638"/>
    <w:rsid w:val="00CC5B32"/>
    <w:rsid w:val="00CD68E5"/>
    <w:rsid w:val="00D41AF9"/>
    <w:rsid w:val="00D46815"/>
    <w:rsid w:val="00D6247C"/>
    <w:rsid w:val="00DA6DB9"/>
    <w:rsid w:val="00DE6958"/>
    <w:rsid w:val="00DF1435"/>
    <w:rsid w:val="00E40A2F"/>
    <w:rsid w:val="00E412BB"/>
    <w:rsid w:val="00E423B3"/>
    <w:rsid w:val="00E56E18"/>
    <w:rsid w:val="00E81C64"/>
    <w:rsid w:val="00E8345C"/>
    <w:rsid w:val="00E850F0"/>
    <w:rsid w:val="00E8671C"/>
    <w:rsid w:val="00E93B7F"/>
    <w:rsid w:val="00EC2DDA"/>
    <w:rsid w:val="00F00514"/>
    <w:rsid w:val="00F111B9"/>
    <w:rsid w:val="00F13CC7"/>
    <w:rsid w:val="00F35B19"/>
    <w:rsid w:val="00F45288"/>
    <w:rsid w:val="00FC5B41"/>
    <w:rsid w:val="00FE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5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50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5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50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50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50F0"/>
    <w:rPr>
      <w:sz w:val="18"/>
      <w:szCs w:val="18"/>
    </w:rPr>
  </w:style>
  <w:style w:type="character" w:styleId="a6">
    <w:name w:val="Hyperlink"/>
    <w:basedOn w:val="a0"/>
    <w:uiPriority w:val="99"/>
    <w:unhideWhenUsed/>
    <w:rsid w:val="00B9420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841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9459A"/>
    <w:pPr>
      <w:ind w:firstLineChars="200" w:firstLine="420"/>
    </w:pPr>
  </w:style>
  <w:style w:type="paragraph" w:customStyle="1" w:styleId="1">
    <w:name w:val="脚注文本1"/>
    <w:basedOn w:val="a"/>
    <w:next w:val="a9"/>
    <w:link w:val="aa"/>
    <w:uiPriority w:val="99"/>
    <w:unhideWhenUsed/>
    <w:rsid w:val="004402EB"/>
    <w:pPr>
      <w:snapToGrid w:val="0"/>
      <w:spacing w:line="360" w:lineRule="auto"/>
      <w:ind w:firstLineChars="200" w:firstLine="200"/>
      <w:jc w:val="left"/>
    </w:pPr>
    <w:rPr>
      <w:rFonts w:ascii="Times New Roman" w:eastAsia="Times New Roman" w:hAnsi="Times New Roman"/>
      <w:sz w:val="18"/>
      <w:szCs w:val="18"/>
    </w:rPr>
  </w:style>
  <w:style w:type="character" w:customStyle="1" w:styleId="aa">
    <w:name w:val="脚注文本 字符"/>
    <w:basedOn w:val="a0"/>
    <w:link w:val="1"/>
    <w:uiPriority w:val="99"/>
    <w:rsid w:val="004402EB"/>
    <w:rPr>
      <w:rFonts w:ascii="Times New Roman" w:eastAsia="Times New Roman" w:hAnsi="Times New Roman"/>
      <w:sz w:val="18"/>
      <w:szCs w:val="18"/>
    </w:rPr>
  </w:style>
  <w:style w:type="character" w:styleId="ab">
    <w:name w:val="footnote reference"/>
    <w:rsid w:val="004402EB"/>
    <w:rPr>
      <w:vertAlign w:val="superscript"/>
    </w:rPr>
  </w:style>
  <w:style w:type="paragraph" w:styleId="a9">
    <w:name w:val="footnote text"/>
    <w:basedOn w:val="a"/>
    <w:link w:val="Char2"/>
    <w:uiPriority w:val="99"/>
    <w:semiHidden/>
    <w:unhideWhenUsed/>
    <w:rsid w:val="004402EB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4402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5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50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5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50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50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50F0"/>
    <w:rPr>
      <w:sz w:val="18"/>
      <w:szCs w:val="18"/>
    </w:rPr>
  </w:style>
  <w:style w:type="character" w:styleId="a6">
    <w:name w:val="Hyperlink"/>
    <w:basedOn w:val="a0"/>
    <w:uiPriority w:val="99"/>
    <w:unhideWhenUsed/>
    <w:rsid w:val="00B9420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841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9459A"/>
    <w:pPr>
      <w:ind w:firstLineChars="200" w:firstLine="420"/>
    </w:pPr>
  </w:style>
  <w:style w:type="paragraph" w:customStyle="1" w:styleId="1">
    <w:name w:val="脚注文本1"/>
    <w:basedOn w:val="a"/>
    <w:next w:val="a9"/>
    <w:link w:val="aa"/>
    <w:uiPriority w:val="99"/>
    <w:unhideWhenUsed/>
    <w:rsid w:val="004402EB"/>
    <w:pPr>
      <w:snapToGrid w:val="0"/>
      <w:spacing w:line="360" w:lineRule="auto"/>
      <w:ind w:firstLineChars="200" w:firstLine="200"/>
      <w:jc w:val="left"/>
    </w:pPr>
    <w:rPr>
      <w:rFonts w:ascii="Times New Roman" w:eastAsia="Times New Roman" w:hAnsi="Times New Roman"/>
      <w:sz w:val="18"/>
      <w:szCs w:val="18"/>
    </w:rPr>
  </w:style>
  <w:style w:type="character" w:customStyle="1" w:styleId="aa">
    <w:name w:val="脚注文本 字符"/>
    <w:basedOn w:val="a0"/>
    <w:link w:val="1"/>
    <w:uiPriority w:val="99"/>
    <w:rsid w:val="004402EB"/>
    <w:rPr>
      <w:rFonts w:ascii="Times New Roman" w:eastAsia="Times New Roman" w:hAnsi="Times New Roman"/>
      <w:sz w:val="18"/>
      <w:szCs w:val="18"/>
    </w:rPr>
  </w:style>
  <w:style w:type="character" w:styleId="ab">
    <w:name w:val="footnote reference"/>
    <w:rsid w:val="004402EB"/>
    <w:rPr>
      <w:vertAlign w:val="superscript"/>
    </w:rPr>
  </w:style>
  <w:style w:type="paragraph" w:styleId="a9">
    <w:name w:val="footnote text"/>
    <w:basedOn w:val="a"/>
    <w:link w:val="Char2"/>
    <w:uiPriority w:val="99"/>
    <w:semiHidden/>
    <w:unhideWhenUsed/>
    <w:rsid w:val="004402EB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4402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3DA75-7075-46F9-B2D1-3E594A3F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lxm10</cp:lastModifiedBy>
  <cp:revision>2</cp:revision>
  <dcterms:created xsi:type="dcterms:W3CDTF">2023-02-23T02:35:00Z</dcterms:created>
  <dcterms:modified xsi:type="dcterms:W3CDTF">2023-02-23T02:35:00Z</dcterms:modified>
</cp:coreProperties>
</file>