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576796" w14:textId="3B5D0535" w:rsidR="00780925" w:rsidRDefault="00780925" w:rsidP="00780925">
      <w:pPr>
        <w:spacing w:line="480" w:lineRule="auto"/>
        <w:jc w:val="center"/>
        <w:rPr>
          <w:rFonts w:ascii="Times New Roman" w:hAnsi="Times New Roman"/>
          <w:b/>
          <w:bCs/>
          <w:sz w:val="36"/>
          <w:szCs w:val="40"/>
        </w:rPr>
      </w:pPr>
      <w:r w:rsidRPr="00780925">
        <w:rPr>
          <w:rFonts w:ascii="Times New Roman" w:hAnsi="Times New Roman"/>
          <w:b/>
          <w:bCs/>
          <w:sz w:val="36"/>
          <w:szCs w:val="40"/>
        </w:rPr>
        <w:t>Supplementary Information</w:t>
      </w:r>
    </w:p>
    <w:p w14:paraId="7A9DA861" w14:textId="77777777" w:rsidR="00780925" w:rsidRDefault="00780925" w:rsidP="00780925">
      <w:pPr>
        <w:spacing w:line="480" w:lineRule="auto"/>
        <w:jc w:val="center"/>
        <w:rPr>
          <w:rFonts w:ascii="Times New Roman" w:hAnsi="Times New Roman"/>
          <w:sz w:val="24"/>
        </w:rPr>
      </w:pPr>
    </w:p>
    <w:p w14:paraId="18677AA8" w14:textId="77777777" w:rsidR="00780925" w:rsidRPr="00F83B76" w:rsidRDefault="00780925" w:rsidP="00780925">
      <w:pPr>
        <w:spacing w:line="360" w:lineRule="auto"/>
        <w:jc w:val="left"/>
        <w:rPr>
          <w:rFonts w:ascii="Times New Roman" w:hAnsi="Times New Roman"/>
          <w:b/>
          <w:sz w:val="32"/>
          <w:szCs w:val="32"/>
        </w:rPr>
      </w:pPr>
      <w:r w:rsidRPr="00F83B76">
        <w:rPr>
          <w:rFonts w:ascii="Times New Roman" w:hAnsi="Times New Roman"/>
          <w:b/>
          <w:sz w:val="32"/>
          <w:szCs w:val="32"/>
        </w:rPr>
        <w:t>Composites of In/C hexagonal nanorods and graphene nanosheets for high-performance electromagnetic wave absorption</w:t>
      </w:r>
    </w:p>
    <w:p w14:paraId="3A567F1C" w14:textId="77777777" w:rsidR="00780925" w:rsidRDefault="00780925" w:rsidP="00780925">
      <w:pPr>
        <w:spacing w:line="360" w:lineRule="auto"/>
        <w:jc w:val="center"/>
        <w:rPr>
          <w:rFonts w:ascii="Times New Roman" w:hAnsi="Times New Roman"/>
          <w:sz w:val="24"/>
        </w:rPr>
      </w:pPr>
    </w:p>
    <w:p w14:paraId="54D92D69" w14:textId="77777777" w:rsidR="00780925" w:rsidRPr="00F83B76" w:rsidRDefault="00780925" w:rsidP="00780925">
      <w:pPr>
        <w:spacing w:line="360" w:lineRule="auto"/>
        <w:jc w:val="left"/>
        <w:rPr>
          <w:rFonts w:ascii="Times New Roman" w:hAnsi="Times New Roman"/>
          <w:sz w:val="24"/>
        </w:rPr>
      </w:pPr>
      <w:r w:rsidRPr="00F83B76">
        <w:rPr>
          <w:rFonts w:ascii="Times New Roman" w:hAnsi="Times New Roman" w:hint="eastAsia"/>
          <w:sz w:val="24"/>
        </w:rPr>
        <w:t>Rao Zhang</w:t>
      </w:r>
      <w:r w:rsidRPr="00F83B76">
        <w:rPr>
          <w:rFonts w:ascii="Times New Roman" w:hAnsi="Times New Roman" w:hint="eastAsia"/>
          <w:sz w:val="24"/>
          <w:vertAlign w:val="superscript"/>
        </w:rPr>
        <w:t>1)</w:t>
      </w:r>
      <w:r w:rsidRPr="00F83B76">
        <w:rPr>
          <w:rFonts w:ascii="Times New Roman" w:hAnsi="Times New Roman" w:hint="eastAsia"/>
          <w:sz w:val="24"/>
        </w:rPr>
        <w:t>, Congpu Mu</w:t>
      </w:r>
      <w:r w:rsidRPr="00F83B76">
        <w:rPr>
          <w:rFonts w:ascii="Times New Roman" w:hAnsi="Times New Roman" w:hint="eastAsia"/>
          <w:sz w:val="24"/>
          <w:vertAlign w:val="superscript"/>
        </w:rPr>
        <w:t>1,2)</w:t>
      </w:r>
      <w:r w:rsidRPr="00F83B76">
        <w:rPr>
          <w:rFonts w:ascii="Times New Roman" w:hAnsi="Times New Roman"/>
          <w:sz w:val="24"/>
          <w:vertAlign w:val="superscript"/>
        </w:rPr>
        <w:t>,</w:t>
      </w:r>
      <w:r w:rsidRPr="00F83B76">
        <w:rPr>
          <w:rFonts w:asciiTheme="majorBidi" w:hAnsiTheme="majorBidi" w:cstheme="majorBidi"/>
          <w:sz w:val="24"/>
          <w:vertAlign w:val="superscript"/>
          <w:lang w:bidi="fa-IR"/>
        </w:rPr>
        <w:sym w:font="Wingdings" w:char="F02A"/>
      </w:r>
      <w:r w:rsidRPr="00F83B76">
        <w:rPr>
          <w:rFonts w:ascii="Times New Roman" w:hAnsi="Times New Roman" w:hint="eastAsia"/>
          <w:sz w:val="24"/>
        </w:rPr>
        <w:t>, Bochong Wang</w:t>
      </w:r>
      <w:r w:rsidRPr="00F83B76">
        <w:rPr>
          <w:rFonts w:ascii="Times New Roman" w:hAnsi="Times New Roman" w:hint="eastAsia"/>
          <w:sz w:val="24"/>
          <w:vertAlign w:val="superscript"/>
        </w:rPr>
        <w:t>1,2)</w:t>
      </w:r>
      <w:r w:rsidRPr="00F83B76">
        <w:rPr>
          <w:rFonts w:ascii="Times New Roman" w:hAnsi="Times New Roman" w:hint="eastAsia"/>
          <w:sz w:val="24"/>
        </w:rPr>
        <w:t>, Jianyong Xiang</w:t>
      </w:r>
      <w:r w:rsidRPr="00F83B76">
        <w:rPr>
          <w:rFonts w:ascii="Times New Roman" w:hAnsi="Times New Roman" w:hint="eastAsia"/>
          <w:sz w:val="24"/>
          <w:vertAlign w:val="superscript"/>
        </w:rPr>
        <w:t>1)</w:t>
      </w:r>
      <w:r w:rsidRPr="00F83B76">
        <w:rPr>
          <w:rFonts w:ascii="Times New Roman" w:hAnsi="Times New Roman" w:hint="eastAsia"/>
          <w:sz w:val="24"/>
        </w:rPr>
        <w:t>, Kun Zhai</w:t>
      </w:r>
      <w:r w:rsidRPr="00F83B76">
        <w:rPr>
          <w:rFonts w:ascii="Times New Roman" w:hAnsi="Times New Roman" w:hint="eastAsia"/>
          <w:sz w:val="24"/>
          <w:vertAlign w:val="superscript"/>
        </w:rPr>
        <w:t>1)</w:t>
      </w:r>
      <w:r w:rsidRPr="00F83B76">
        <w:rPr>
          <w:rFonts w:ascii="Times New Roman" w:hAnsi="Times New Roman" w:hint="eastAsia"/>
          <w:sz w:val="24"/>
        </w:rPr>
        <w:t>, Tianyu Xue</w:t>
      </w:r>
      <w:r w:rsidRPr="00F83B76">
        <w:rPr>
          <w:rFonts w:ascii="Times New Roman" w:hAnsi="Times New Roman" w:hint="eastAsia"/>
          <w:sz w:val="24"/>
          <w:vertAlign w:val="superscript"/>
        </w:rPr>
        <w:t>1)</w:t>
      </w:r>
      <w:r w:rsidRPr="00F83B76">
        <w:rPr>
          <w:rFonts w:ascii="Times New Roman" w:hAnsi="Times New Roman" w:hint="eastAsia"/>
          <w:sz w:val="24"/>
        </w:rPr>
        <w:t xml:space="preserve">, </w:t>
      </w:r>
      <w:r w:rsidRPr="00F83B76">
        <w:rPr>
          <w:rFonts w:ascii="Times New Roman" w:hAnsi="Times New Roman"/>
          <w:sz w:val="24"/>
        </w:rPr>
        <w:t xml:space="preserve">and </w:t>
      </w:r>
      <w:r w:rsidRPr="00F83B76">
        <w:rPr>
          <w:rFonts w:ascii="Times New Roman" w:hAnsi="Times New Roman" w:hint="eastAsia"/>
          <w:sz w:val="24"/>
        </w:rPr>
        <w:t>Fusheng Wen</w:t>
      </w:r>
      <w:r w:rsidRPr="00F83B76">
        <w:rPr>
          <w:rFonts w:ascii="Times New Roman" w:hAnsi="Times New Roman" w:hint="eastAsia"/>
          <w:sz w:val="24"/>
          <w:vertAlign w:val="superscript"/>
        </w:rPr>
        <w:t>1</w:t>
      </w:r>
      <w:r w:rsidRPr="00F83B76">
        <w:rPr>
          <w:rFonts w:ascii="Times New Roman" w:hAnsi="Times New Roman"/>
          <w:sz w:val="24"/>
          <w:vertAlign w:val="superscript"/>
        </w:rPr>
        <w:t>),</w:t>
      </w:r>
      <w:r w:rsidRPr="00F83B76">
        <w:rPr>
          <w:rFonts w:asciiTheme="majorBidi" w:hAnsiTheme="majorBidi" w:cstheme="majorBidi"/>
          <w:sz w:val="24"/>
          <w:vertAlign w:val="superscript"/>
          <w:lang w:bidi="fa-IR"/>
        </w:rPr>
        <w:sym w:font="Wingdings" w:char="F02A"/>
      </w:r>
    </w:p>
    <w:p w14:paraId="2AAFFFB2" w14:textId="21419241" w:rsidR="00780925" w:rsidRPr="00F83B76" w:rsidRDefault="00780925" w:rsidP="00780925">
      <w:pPr>
        <w:spacing w:line="360" w:lineRule="auto"/>
        <w:rPr>
          <w:rFonts w:ascii="Times New Roman" w:hAnsi="Times New Roman"/>
          <w:sz w:val="24"/>
        </w:rPr>
      </w:pPr>
      <w:r w:rsidRPr="00780925">
        <w:rPr>
          <w:rFonts w:ascii="Times New Roman" w:hAnsi="Times New Roman" w:hint="eastAsia"/>
          <w:sz w:val="24"/>
        </w:rPr>
        <w:t>1</w:t>
      </w:r>
      <w:r w:rsidRPr="00780925">
        <w:rPr>
          <w:rFonts w:ascii="Times New Roman" w:hAnsi="Times New Roman"/>
          <w:sz w:val="24"/>
        </w:rPr>
        <w:t>)</w:t>
      </w:r>
      <w:r w:rsidRPr="00F83B76">
        <w:rPr>
          <w:rFonts w:ascii="Times New Roman" w:hAnsi="Times New Roman"/>
          <w:sz w:val="24"/>
          <w:vertAlign w:val="superscript"/>
        </w:rPr>
        <w:t xml:space="preserve"> </w:t>
      </w:r>
      <w:r w:rsidRPr="00F83B76">
        <w:rPr>
          <w:rFonts w:ascii="Times New Roman" w:hAnsi="Times New Roman" w:hint="eastAsia"/>
          <w:sz w:val="24"/>
        </w:rPr>
        <w:t xml:space="preserve">State Key Laboratory of Metastable Materials Science </w:t>
      </w:r>
      <w:r w:rsidR="00AA59CE">
        <w:rPr>
          <w:rFonts w:ascii="Times New Roman" w:hAnsi="Times New Roman"/>
          <w:sz w:val="24"/>
        </w:rPr>
        <w:t>and</w:t>
      </w:r>
      <w:r w:rsidRPr="00F83B76">
        <w:rPr>
          <w:rFonts w:ascii="Times New Roman" w:hAnsi="Times New Roman" w:hint="eastAsia"/>
          <w:sz w:val="24"/>
        </w:rPr>
        <w:t xml:space="preserve"> Technology, Yanshan University, Qinhuangdao 066004, China </w:t>
      </w:r>
    </w:p>
    <w:p w14:paraId="3CF10E61" w14:textId="77777777" w:rsidR="00780925" w:rsidRPr="00F83B76" w:rsidRDefault="00780925" w:rsidP="00780925">
      <w:pPr>
        <w:spacing w:line="360" w:lineRule="auto"/>
        <w:rPr>
          <w:rFonts w:ascii="Times New Roman" w:hAnsi="Times New Roman"/>
          <w:sz w:val="24"/>
        </w:rPr>
      </w:pPr>
      <w:r w:rsidRPr="00780925">
        <w:rPr>
          <w:rFonts w:ascii="Times New Roman" w:hAnsi="Times New Roman" w:hint="eastAsia"/>
          <w:sz w:val="24"/>
        </w:rPr>
        <w:t>2</w:t>
      </w:r>
      <w:r w:rsidRPr="00780925">
        <w:rPr>
          <w:rFonts w:ascii="Times New Roman" w:hAnsi="Times New Roman"/>
          <w:sz w:val="24"/>
        </w:rPr>
        <w:t>)</w:t>
      </w:r>
      <w:r w:rsidRPr="00F83B76">
        <w:rPr>
          <w:rFonts w:ascii="Times New Roman" w:hAnsi="Times New Roman"/>
          <w:sz w:val="24"/>
          <w:vertAlign w:val="superscript"/>
        </w:rPr>
        <w:t xml:space="preserve"> </w:t>
      </w:r>
      <w:r w:rsidRPr="00F83B76">
        <w:rPr>
          <w:rFonts w:ascii="Times New Roman" w:hAnsi="Times New Roman" w:hint="eastAsia"/>
          <w:sz w:val="24"/>
        </w:rPr>
        <w:t>Hebei Key Laboratory of Microstructure Materials Physics, School of Science, Yanshan University, Qinhuangdao 066004, China</w:t>
      </w:r>
    </w:p>
    <w:p w14:paraId="16AE762A" w14:textId="77777777" w:rsidR="00F87843" w:rsidRDefault="00F87843">
      <w:pPr>
        <w:spacing w:line="360" w:lineRule="auto"/>
        <w:rPr>
          <w:rFonts w:ascii="Times New Roman" w:hAnsi="Times New Roman"/>
          <w:sz w:val="24"/>
        </w:rPr>
      </w:pPr>
    </w:p>
    <w:p w14:paraId="498ABD2C" w14:textId="6FBB4BD2" w:rsidR="0053039B" w:rsidRDefault="00D619A8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 xml:space="preserve">Corresponding </w:t>
      </w:r>
      <w:r>
        <w:rPr>
          <w:rFonts w:ascii="Times New Roman" w:hAnsi="Times New Roman"/>
          <w:b/>
          <w:bCs/>
          <w:sz w:val="24"/>
        </w:rPr>
        <w:t>a</w:t>
      </w:r>
      <w:r>
        <w:rPr>
          <w:rFonts w:ascii="Times New Roman" w:hAnsi="Times New Roman" w:hint="eastAsia"/>
          <w:b/>
          <w:bCs/>
          <w:sz w:val="24"/>
        </w:rPr>
        <w:t>uthors</w:t>
      </w:r>
      <w:r>
        <w:rPr>
          <w:rFonts w:ascii="Times New Roman" w:hAnsi="Times New Roman" w:hint="eastAsia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Congpu Mu</w:t>
      </w:r>
      <w:r>
        <w:rPr>
          <w:rFonts w:ascii="Times New Roman" w:hAnsi="Times New Roman"/>
          <w:sz w:val="24"/>
        </w:rPr>
        <w:t xml:space="preserve">   E-mail: </w:t>
      </w:r>
      <w:r w:rsidRPr="0053039B">
        <w:rPr>
          <w:rFonts w:ascii="Times New Roman" w:hAnsi="Times New Roman" w:hint="eastAsia"/>
          <w:sz w:val="24"/>
        </w:rPr>
        <w:t>congpumu@ysu.edu.cn</w:t>
      </w:r>
    </w:p>
    <w:p w14:paraId="3DF7F888" w14:textId="6A880CF6" w:rsidR="00F87843" w:rsidRDefault="00D619A8" w:rsidP="0053039B">
      <w:pPr>
        <w:spacing w:line="360" w:lineRule="auto"/>
        <w:ind w:firstLineChars="1050" w:firstLine="2520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Fusheng Wen</w:t>
      </w:r>
      <w:r>
        <w:rPr>
          <w:rFonts w:ascii="Times New Roman" w:hAnsi="Times New Roman"/>
          <w:sz w:val="24"/>
        </w:rPr>
        <w:t xml:space="preserve">   E-mail: </w:t>
      </w:r>
      <w:r>
        <w:rPr>
          <w:rFonts w:ascii="Times New Roman" w:hAnsi="Times New Roman" w:hint="eastAsia"/>
          <w:sz w:val="24"/>
        </w:rPr>
        <w:t>wenfsh03@126.com</w:t>
      </w:r>
    </w:p>
    <w:p w14:paraId="6D0659FD" w14:textId="77777777" w:rsidR="00F87843" w:rsidRDefault="00F87843">
      <w:pPr>
        <w:spacing w:line="360" w:lineRule="auto"/>
        <w:rPr>
          <w:sz w:val="24"/>
        </w:rPr>
      </w:pPr>
    </w:p>
    <w:p w14:paraId="27B71DEC" w14:textId="77777777" w:rsidR="00F87843" w:rsidRDefault="00F87843"/>
    <w:p w14:paraId="3703A680" w14:textId="77777777" w:rsidR="00F87843" w:rsidRDefault="00D619A8">
      <w:pPr>
        <w:widowControl/>
        <w:jc w:val="left"/>
      </w:pPr>
      <w:r>
        <w:br w:type="page"/>
      </w:r>
    </w:p>
    <w:p w14:paraId="22174615" w14:textId="77777777" w:rsidR="00F87843" w:rsidRPr="00256E5B" w:rsidRDefault="00F87843"/>
    <w:p w14:paraId="71E85557" w14:textId="77777777" w:rsidR="00F87843" w:rsidRDefault="00D619A8">
      <w:pPr>
        <w:jc w:val="center"/>
      </w:pPr>
      <w:r>
        <w:rPr>
          <w:noProof/>
        </w:rPr>
        <w:drawing>
          <wp:inline distT="0" distB="0" distL="114300" distR="114300" wp14:anchorId="1EC43595" wp14:editId="6848478E">
            <wp:extent cx="4712335" cy="1920875"/>
            <wp:effectExtent l="0" t="0" r="12065" b="14605"/>
            <wp:docPr id="2" name="图片 1" descr="C:\Users\Administrator\Desktop\文章图图片\附录\1.ti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文章图图片\附录\1.tif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CFE8" w14:textId="59333B39" w:rsidR="00F87843" w:rsidRDefault="00D619A8" w:rsidP="00AA59CE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bookmarkStart w:id="0" w:name="OLE_LINK1"/>
      <w:r>
        <w:rPr>
          <w:rFonts w:ascii="Times New Roman" w:hAnsi="Times New Roman" w:cs="Times New Roman" w:hint="eastAsia"/>
          <w:color w:val="000000" w:themeColor="text1"/>
          <w:sz w:val="24"/>
        </w:rPr>
        <w:t>Fig</w:t>
      </w:r>
      <w:bookmarkEnd w:id="0"/>
      <w:r w:rsidR="00CB2CD4">
        <w:rPr>
          <w:rFonts w:ascii="Times New Roman" w:hAnsi="Times New Roman" w:cs="Times New Roman"/>
          <w:color w:val="000000" w:themeColor="text1"/>
          <w:sz w:val="24"/>
        </w:rPr>
        <w:t>.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 w:hint="eastAsia"/>
          <w:color w:val="000000" w:themeColor="text1"/>
          <w:sz w:val="24"/>
        </w:rPr>
        <w:t>1</w:t>
      </w:r>
      <w:r w:rsidR="00CB2CD4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C576D5">
        <w:rPr>
          <w:rFonts w:ascii="Times New Roman" w:hAnsi="Times New Roman" w:cs="Times New Roman"/>
          <w:color w:val="000000" w:themeColor="text1"/>
          <w:sz w:val="24"/>
        </w:rPr>
        <w:t xml:space="preserve">XRD patterns of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(a) In-MOF</w:t>
      </w:r>
      <w:r>
        <w:rPr>
          <w:rFonts w:ascii="Times New Roman" w:hAnsi="Times New Roman" w:cs="Times New Roman"/>
          <w:color w:val="000000" w:themeColor="text1"/>
          <w:sz w:val="24"/>
        </w:rPr>
        <w:t>s</w:t>
      </w:r>
      <w:r w:rsidR="00A30B6B">
        <w:rPr>
          <w:rFonts w:ascii="Times New Roman" w:hAnsi="Times New Roman" w:cs="Times New Roman"/>
          <w:color w:val="000000" w:themeColor="text1"/>
          <w:sz w:val="24"/>
        </w:rPr>
        <w:t xml:space="preserve"> and</w:t>
      </w:r>
      <w:r w:rsidR="00A30B6B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(b) In</w:t>
      </w:r>
      <w:r>
        <w:rPr>
          <w:rFonts w:ascii="Times New Roman" w:hAnsi="Times New Roman" w:cs="Times New Roman"/>
          <w:color w:val="000000" w:themeColor="text1"/>
          <w:sz w:val="24"/>
        </w:rPr>
        <w:t>/C nanorods derived from In-MOF</w:t>
      </w:r>
      <w:r w:rsidR="00C9538B"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DC3775">
        <w:rPr>
          <w:rFonts w:ascii="Times New Roman" w:hAnsi="Times New Roman" w:cs="Times New Roman"/>
          <w:color w:val="000000" w:themeColor="text1"/>
          <w:sz w:val="24"/>
        </w:rPr>
        <w:t>at</w:t>
      </w:r>
      <w:r w:rsidR="00DC3775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450</w:t>
      </w:r>
      <w:r>
        <w:rPr>
          <w:rFonts w:ascii="Times New Roman" w:hAnsi="Times New Roman" w:cs="Times New Roman"/>
          <w:color w:val="000000" w:themeColor="text1"/>
          <w:sz w:val="24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500</w:t>
      </w:r>
      <w:r w:rsidR="00CB2CD4" w:rsidRPr="00CB2CD4">
        <w:rPr>
          <w:rFonts w:ascii="Times New Roman" w:hAnsi="Times New Roman" w:cs="Times New Roman"/>
          <w:color w:val="000000" w:themeColor="text1"/>
          <w:sz w:val="24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and 550</w:t>
      </w:r>
      <w:r w:rsidR="00CB2CD4">
        <w:rPr>
          <w:rFonts w:ascii="Times New Roman" w:hAnsi="Times New Roman" w:cs="Times New Roman" w:hint="eastAsia"/>
          <w:color w:val="000000" w:themeColor="text1"/>
          <w:sz w:val="24"/>
        </w:rPr>
        <w:sym w:font="Symbol" w:char="F0B0"/>
      </w:r>
      <w:r w:rsidR="00CB2CD4">
        <w:rPr>
          <w:rFonts w:ascii="Times New Roman" w:hAnsi="Times New Roman" w:cs="Times New Roman"/>
          <w:color w:val="000000" w:themeColor="text1"/>
          <w:sz w:val="24"/>
        </w:rPr>
        <w:t>C</w:t>
      </w:r>
      <w:r>
        <w:rPr>
          <w:rFonts w:ascii="Times New Roman" w:hAnsi="Times New Roman" w:cs="Times New Roman" w:hint="eastAsia"/>
          <w:color w:val="000000" w:themeColor="text1"/>
          <w:sz w:val="24"/>
        </w:rPr>
        <w:t>.</w:t>
      </w:r>
    </w:p>
    <w:p w14:paraId="59283DBA" w14:textId="3D55C36B" w:rsidR="00F87843" w:rsidRDefault="00F87843">
      <w:pPr>
        <w:widowControl/>
        <w:jc w:val="left"/>
      </w:pPr>
    </w:p>
    <w:p w14:paraId="77D4F0B8" w14:textId="77777777" w:rsidR="00F87843" w:rsidRDefault="00F87843"/>
    <w:p w14:paraId="3F23AF1E" w14:textId="77777777" w:rsidR="00F87843" w:rsidRDefault="00D619A8">
      <w:pPr>
        <w:jc w:val="center"/>
      </w:pPr>
      <w:r>
        <w:rPr>
          <w:noProof/>
        </w:rPr>
        <w:drawing>
          <wp:inline distT="0" distB="0" distL="114300" distR="114300" wp14:anchorId="37EDF5CB" wp14:editId="3EFB331B">
            <wp:extent cx="2341245" cy="1928495"/>
            <wp:effectExtent l="0" t="0" r="5715" b="6985"/>
            <wp:docPr id="3" name="图片 2" descr="C:\Users\Administrator\Desktop\文章图图片\附录\2.ti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文章图图片\附录\2.tif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D781" w14:textId="77777777" w:rsidR="00F87843" w:rsidRDefault="00D619A8" w:rsidP="00AA59CE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</w:rPr>
        <w:t>Fig</w:t>
      </w:r>
      <w:r w:rsidR="00CB2CD4">
        <w:rPr>
          <w:rFonts w:ascii="Times New Roman" w:hAnsi="Times New Roman" w:cs="Times New Roman"/>
          <w:color w:val="000000" w:themeColor="text1"/>
          <w:sz w:val="24"/>
        </w:rPr>
        <w:t>.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S2</w:t>
      </w:r>
      <w:r w:rsidR="00CB2CD4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Raman </w:t>
      </w:r>
      <w:r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 w:hint="eastAsia"/>
          <w:color w:val="000000" w:themeColor="text1"/>
          <w:sz w:val="24"/>
        </w:rPr>
        <w:t>pectra of In</w:t>
      </w:r>
      <w:r>
        <w:rPr>
          <w:rFonts w:ascii="Times New Roman" w:hAnsi="Times New Roman" w:cs="Times New Roman"/>
          <w:color w:val="000000" w:themeColor="text1"/>
          <w:sz w:val="24"/>
        </w:rPr>
        <w:t>/</w:t>
      </w:r>
      <w:bookmarkStart w:id="1" w:name="_GoBack"/>
      <w:bookmarkEnd w:id="1"/>
      <w:r>
        <w:rPr>
          <w:rFonts w:ascii="Times New Roman" w:hAnsi="Times New Roman" w:cs="Times New Roman"/>
          <w:color w:val="000000" w:themeColor="text1"/>
          <w:sz w:val="24"/>
        </w:rPr>
        <w:t>C nanorods derived from In-MOF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7B4811">
        <w:rPr>
          <w:rFonts w:ascii="Times New Roman" w:hAnsi="Times New Roman" w:cs="Times New Roman"/>
          <w:color w:val="000000" w:themeColor="text1"/>
          <w:sz w:val="24"/>
        </w:rPr>
        <w:t>at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450</w:t>
      </w:r>
      <w:r>
        <w:rPr>
          <w:rFonts w:ascii="Times New Roman" w:hAnsi="Times New Roman" w:cs="Times New Roman"/>
          <w:color w:val="000000" w:themeColor="text1"/>
          <w:sz w:val="24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500</w:t>
      </w:r>
      <w:r w:rsidR="00CB2CD4" w:rsidRPr="00CB2CD4">
        <w:rPr>
          <w:rFonts w:ascii="Times New Roman" w:hAnsi="Times New Roman" w:cs="Times New Roman"/>
          <w:color w:val="000000" w:themeColor="text1"/>
          <w:sz w:val="24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and 550</w:t>
      </w:r>
      <w:r w:rsidR="00CB2CD4">
        <w:rPr>
          <w:rFonts w:ascii="Times New Roman" w:hAnsi="Times New Roman" w:cs="Times New Roman" w:hint="eastAsia"/>
          <w:color w:val="000000" w:themeColor="text1"/>
          <w:sz w:val="24"/>
        </w:rPr>
        <w:sym w:font="Symbol" w:char="F0B0"/>
      </w:r>
      <w:r>
        <w:rPr>
          <w:rFonts w:ascii="Times New Roman" w:hAnsi="Times New Roman" w:cs="Times New Roman"/>
          <w:color w:val="000000" w:themeColor="text1"/>
          <w:sz w:val="24"/>
        </w:rPr>
        <w:t>C</w:t>
      </w:r>
      <w:r>
        <w:rPr>
          <w:rFonts w:ascii="Times New Roman" w:hAnsi="Times New Roman" w:cs="Times New Roman" w:hint="eastAsia"/>
          <w:color w:val="000000" w:themeColor="text1"/>
          <w:sz w:val="24"/>
        </w:rPr>
        <w:t>.</w:t>
      </w:r>
    </w:p>
    <w:p w14:paraId="7CB5663F" w14:textId="77777777" w:rsidR="00F87843" w:rsidRDefault="00F87843"/>
    <w:p w14:paraId="56207ECA" w14:textId="77777777" w:rsidR="00F87843" w:rsidRDefault="00D619A8">
      <w:pPr>
        <w:widowControl/>
        <w:jc w:val="left"/>
      </w:pPr>
      <w:r>
        <w:br w:type="page"/>
      </w:r>
    </w:p>
    <w:p w14:paraId="37ACE79F" w14:textId="77777777" w:rsidR="00F87843" w:rsidRDefault="00D619A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5E45BCA" wp14:editId="64A22B13">
            <wp:extent cx="5038725" cy="3971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893D" w14:textId="1E36BEF5" w:rsidR="00F87843" w:rsidRDefault="00D619A8" w:rsidP="00780925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</w:t>
      </w:r>
      <w:r w:rsidR="00CB2CD4">
        <w:rPr>
          <w:rFonts w:ascii="Times New Roman" w:hAnsi="Times New Roman" w:cs="Times New Roman"/>
          <w:sz w:val="24"/>
        </w:rPr>
        <w:t xml:space="preserve">. </w:t>
      </w:r>
      <w:r w:rsidR="00D12C8D">
        <w:rPr>
          <w:rFonts w:ascii="Times New Roman" w:hAnsi="Times New Roman" w:cs="Times New Roman"/>
          <w:sz w:val="24"/>
        </w:rPr>
        <w:t>S3</w:t>
      </w:r>
      <w:r w:rsidR="00CB2CD4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 XPS </w:t>
      </w:r>
      <w:r>
        <w:rPr>
          <w:rFonts w:ascii="Times New Roman" w:hAnsi="Times New Roman" w:cs="Times New Roman" w:hint="eastAsia"/>
          <w:sz w:val="24"/>
        </w:rPr>
        <w:t>survey</w:t>
      </w:r>
      <w:r>
        <w:rPr>
          <w:rFonts w:ascii="Times New Roman" w:hAnsi="Times New Roman" w:cs="Times New Roman"/>
          <w:sz w:val="24"/>
        </w:rPr>
        <w:t xml:space="preserve"> spectra of (a) In/C-Gr-4 composite</w:t>
      </w:r>
      <w:r w:rsidR="00776372">
        <w:rPr>
          <w:rFonts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high resolution spectra of (b) C 1s, (c) In 3d</w:t>
      </w:r>
      <w:r w:rsidR="0078092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and (d) O 1s. </w:t>
      </w:r>
    </w:p>
    <w:p w14:paraId="03274448" w14:textId="77777777" w:rsidR="00F87843" w:rsidRDefault="00F87843"/>
    <w:p w14:paraId="14732CEA" w14:textId="77777777" w:rsidR="00F87843" w:rsidRDefault="00D619A8">
      <w:pPr>
        <w:jc w:val="center"/>
      </w:pPr>
      <w:r>
        <w:rPr>
          <w:noProof/>
        </w:rPr>
        <w:drawing>
          <wp:inline distT="0" distB="0" distL="114300" distR="114300" wp14:anchorId="3C5B57D0" wp14:editId="17448D39">
            <wp:extent cx="4978400" cy="1692910"/>
            <wp:effectExtent l="0" t="0" r="5080" b="13970"/>
            <wp:docPr id="11" name="图片 4" descr="C:\Users\Administrator\Desktop\文章图图片\附录\3.ti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Administrator\Desktop\文章图图片\附录\3.tif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CDAD" w14:textId="49778EEA" w:rsidR="00F87843" w:rsidRDefault="00D619A8" w:rsidP="00780925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</w:rPr>
        <w:t>Fig</w:t>
      </w:r>
      <w:r w:rsidR="00CB2CD4"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S4</w:t>
      </w:r>
      <w:r w:rsidR="00CB2CD4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SEM images of In</w:t>
      </w:r>
      <w:r>
        <w:rPr>
          <w:rFonts w:ascii="Times New Roman" w:hAnsi="Times New Roman" w:cs="Times New Roman"/>
          <w:color w:val="000000" w:themeColor="text1"/>
          <w:sz w:val="24"/>
        </w:rPr>
        <w:t>/C nanorods derived from In-MOFs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under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(a)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500</w:t>
      </w:r>
      <w:r w:rsidR="00780925">
        <w:rPr>
          <w:rFonts w:ascii="Times New Roman" w:hAnsi="Times New Roman" w:cs="Times New Roman" w:hint="eastAsia"/>
          <w:color w:val="000000" w:themeColor="text1"/>
          <w:sz w:val="24"/>
        </w:rPr>
        <w:sym w:font="Symbol" w:char="F0B0"/>
      </w:r>
      <w:r w:rsidR="00780925">
        <w:rPr>
          <w:rFonts w:ascii="Times New Roman" w:hAnsi="Times New Roman" w:cs="Times New Roman"/>
          <w:color w:val="000000" w:themeColor="text1"/>
          <w:sz w:val="24"/>
        </w:rPr>
        <w:t>C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(b)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550</w:t>
      </w:r>
      <w:r w:rsidR="00780925">
        <w:rPr>
          <w:rFonts w:ascii="Times New Roman" w:hAnsi="Times New Roman" w:cs="Times New Roman" w:hint="eastAsia"/>
          <w:color w:val="000000" w:themeColor="text1"/>
          <w:sz w:val="24"/>
        </w:rPr>
        <w:sym w:font="Symbol" w:char="F0B0"/>
      </w:r>
      <w:r>
        <w:rPr>
          <w:rFonts w:ascii="Times New Roman" w:hAnsi="Times New Roman" w:cs="Times New Roman"/>
          <w:color w:val="000000" w:themeColor="text1"/>
          <w:sz w:val="24"/>
        </w:rPr>
        <w:t>C</w:t>
      </w:r>
      <w:r>
        <w:rPr>
          <w:rFonts w:ascii="Times New Roman" w:hAnsi="Times New Roman" w:cs="Times New Roman" w:hint="eastAsia"/>
          <w:color w:val="000000" w:themeColor="text1"/>
          <w:sz w:val="24"/>
        </w:rPr>
        <w:t>.</w:t>
      </w:r>
    </w:p>
    <w:p w14:paraId="7E7526F5" w14:textId="77777777" w:rsidR="00F87843" w:rsidRDefault="00D619A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6F647F49" w14:textId="77777777" w:rsidR="00F87843" w:rsidRDefault="00F87843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7D73FE24" w14:textId="77777777" w:rsidR="00F87843" w:rsidRDefault="00D619A8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BEA8233" wp14:editId="2E91A4BD">
            <wp:extent cx="5273675" cy="3702050"/>
            <wp:effectExtent l="0" t="0" r="14605" b="1270"/>
            <wp:docPr id="6" name="图片 6" descr="D:\In-MOF\画图\已改\图-斜杠\阻抗匹配.tif阻抗匹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In-MOF\画图\已改\图-斜杠\阻抗匹配.tif阻抗匹配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9733" w14:textId="77777777" w:rsidR="00F87843" w:rsidRDefault="00D619A8" w:rsidP="00780925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bookmarkStart w:id="2" w:name="OLE_LINK14"/>
      <w:r>
        <w:rPr>
          <w:rFonts w:ascii="Times New Roman" w:hAnsi="Times New Roman" w:cs="Times New Roman"/>
          <w:sz w:val="24"/>
        </w:rPr>
        <w:t>Fig</w:t>
      </w:r>
      <w:r w:rsidR="007B481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</w:t>
      </w:r>
      <w:bookmarkEnd w:id="2"/>
      <w:r>
        <w:rPr>
          <w:rFonts w:ascii="Times New Roman" w:hAnsi="Times New Roman" w:cs="Times New Roman"/>
          <w:sz w:val="24"/>
        </w:rPr>
        <w:t>5</w:t>
      </w:r>
      <w:r w:rsidR="007B4811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 xml:space="preserve"> I</w:t>
      </w:r>
      <w:r>
        <w:rPr>
          <w:rFonts w:ascii="Times New Roman" w:hAnsi="Times New Roman" w:cs="Times New Roman"/>
          <w:sz w:val="24"/>
        </w:rPr>
        <w:t xml:space="preserve">mpedance matching ratio </w:t>
      </w:r>
      <w:r>
        <w:rPr>
          <w:rFonts w:ascii="Times New Roman" w:hAnsi="Times New Roman" w:cs="Times New Roman" w:hint="eastAsia"/>
          <w:sz w:val="24"/>
        </w:rPr>
        <w:t>| Z</w:t>
      </w:r>
      <w:r>
        <w:rPr>
          <w:rFonts w:ascii="Times New Roman" w:hAnsi="Times New Roman" w:cs="Times New Roman" w:hint="eastAsia"/>
          <w:sz w:val="24"/>
          <w:vertAlign w:val="subscript"/>
        </w:rPr>
        <w:t>in</w:t>
      </w:r>
      <w:r>
        <w:rPr>
          <w:rFonts w:ascii="Times New Roman" w:hAnsi="Times New Roman" w:cs="Times New Roman" w:hint="eastAsia"/>
          <w:sz w:val="24"/>
        </w:rPr>
        <w:t>/Z</w:t>
      </w:r>
      <w:r>
        <w:rPr>
          <w:rFonts w:ascii="Times New Roman" w:hAnsi="Times New Roman" w:cs="Times New Roman" w:hint="eastAsia"/>
          <w:sz w:val="24"/>
          <w:vertAlign w:val="subscript"/>
        </w:rPr>
        <w:t>0</w:t>
      </w:r>
      <w:r>
        <w:rPr>
          <w:rFonts w:ascii="Times New Roman" w:hAnsi="Times New Roman" w:cs="Times New Roman" w:hint="eastAsia"/>
          <w:sz w:val="24"/>
        </w:rPr>
        <w:t xml:space="preserve"> | of (a) </w:t>
      </w:r>
      <w:r>
        <w:rPr>
          <w:rFonts w:ascii="Times New Roman" w:hAnsi="Times New Roman" w:cs="Times New Roman"/>
          <w:sz w:val="24"/>
        </w:rPr>
        <w:t>In/C</w:t>
      </w:r>
      <w:r>
        <w:rPr>
          <w:rFonts w:ascii="Times New Roman" w:hAnsi="Times New Roman" w:cs="Times New Roman" w:hint="eastAsia"/>
          <w:sz w:val="24"/>
        </w:rPr>
        <w:t xml:space="preserve">, (b) </w:t>
      </w:r>
      <w:r>
        <w:rPr>
          <w:rFonts w:ascii="Times New Roman" w:hAnsi="Times New Roman" w:cs="Times New Roman"/>
          <w:sz w:val="24"/>
        </w:rPr>
        <w:t>In/C-G</w:t>
      </w:r>
      <w:r>
        <w:rPr>
          <w:rFonts w:ascii="Times New Roman" w:hAnsi="Times New Roman" w:cs="Times New Roman" w:hint="eastAsia"/>
          <w:sz w:val="24"/>
        </w:rPr>
        <w:t>r</w:t>
      </w:r>
      <w:r>
        <w:rPr>
          <w:rFonts w:ascii="Times New Roman" w:hAnsi="Times New Roman" w:cs="Times New Roman"/>
          <w:sz w:val="24"/>
        </w:rPr>
        <w:t>-6</w:t>
      </w:r>
      <w:r>
        <w:rPr>
          <w:rFonts w:ascii="Times New Roman" w:hAnsi="Times New Roman" w:cs="Times New Roman" w:hint="eastAsia"/>
          <w:sz w:val="24"/>
        </w:rPr>
        <w:t xml:space="preserve">, (c) </w:t>
      </w:r>
      <w:r>
        <w:rPr>
          <w:rFonts w:ascii="Times New Roman" w:hAnsi="Times New Roman" w:cs="Times New Roman"/>
          <w:sz w:val="24"/>
        </w:rPr>
        <w:t>In/C-G</w:t>
      </w:r>
      <w:r>
        <w:rPr>
          <w:rFonts w:ascii="Times New Roman" w:hAnsi="Times New Roman" w:cs="Times New Roman" w:hint="eastAsia"/>
          <w:sz w:val="24"/>
        </w:rPr>
        <w:t>r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4</w:t>
      </w:r>
      <w:r w:rsidR="007B481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and (d) </w:t>
      </w:r>
      <w:r>
        <w:rPr>
          <w:rFonts w:ascii="Times New Roman" w:hAnsi="Times New Roman" w:cs="Times New Roman"/>
          <w:sz w:val="24"/>
        </w:rPr>
        <w:t>In/C-G</w:t>
      </w:r>
      <w:r>
        <w:rPr>
          <w:rFonts w:ascii="Times New Roman" w:hAnsi="Times New Roman" w:cs="Times New Roman" w:hint="eastAsia"/>
          <w:sz w:val="24"/>
        </w:rPr>
        <w:t>r</w:t>
      </w:r>
      <w:r>
        <w:rPr>
          <w:rFonts w:ascii="Times New Roman" w:hAnsi="Times New Roman" w:cs="Times New Roman"/>
          <w:sz w:val="24"/>
        </w:rPr>
        <w:t>-2</w:t>
      </w:r>
      <w:r>
        <w:rPr>
          <w:rFonts w:ascii="Times New Roman" w:hAnsi="Times New Roman" w:cs="Times New Roman" w:hint="eastAsia"/>
          <w:sz w:val="24"/>
        </w:rPr>
        <w:t xml:space="preserve"> with </w:t>
      </w:r>
      <w:r>
        <w:rPr>
          <w:rFonts w:ascii="Times New Roman" w:hAnsi="Times New Roman" w:cs="Times New Roman"/>
          <w:sz w:val="24"/>
        </w:rPr>
        <w:t>various thickness</w:t>
      </w:r>
      <w:r w:rsidR="007B4811">
        <w:rPr>
          <w:rFonts w:ascii="Times New Roman" w:hAnsi="Times New Roman" w:cs="Times New Roman"/>
          <w:sz w:val="24"/>
        </w:rPr>
        <w:t>es</w:t>
      </w:r>
      <w:r>
        <w:rPr>
          <w:rFonts w:ascii="Times New Roman" w:hAnsi="Times New Roman" w:cs="Times New Roman"/>
          <w:sz w:val="24"/>
        </w:rPr>
        <w:t>.</w:t>
      </w:r>
    </w:p>
    <w:p w14:paraId="4D5A5D90" w14:textId="77777777" w:rsidR="00F87843" w:rsidRDefault="00F8784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sectPr w:rsidR="00F87843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E4328B" w16cid:durableId="273103CD"/>
  <w16cid:commentId w16cid:paraId="5773C0F5" w16cid:durableId="273103CE"/>
  <w16cid:commentId w16cid:paraId="0EBE5544" w16cid:durableId="273103CF"/>
  <w16cid:commentId w16cid:paraId="36D9D883" w16cid:durableId="273103D0"/>
  <w16cid:commentId w16cid:paraId="5E53E604" w16cid:durableId="273103D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9BE2F" w14:textId="77777777" w:rsidR="00A60B41" w:rsidRDefault="00A60B41">
      <w:r>
        <w:separator/>
      </w:r>
    </w:p>
  </w:endnote>
  <w:endnote w:type="continuationSeparator" w:id="0">
    <w:p w14:paraId="7DA9FB7E" w14:textId="77777777" w:rsidR="00A60B41" w:rsidRDefault="00A60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63B54" w14:textId="77777777" w:rsidR="00A60B41" w:rsidRDefault="00A60B41">
      <w:r>
        <w:separator/>
      </w:r>
    </w:p>
  </w:footnote>
  <w:footnote w:type="continuationSeparator" w:id="0">
    <w:p w14:paraId="1D3204B9" w14:textId="77777777" w:rsidR="00A60B41" w:rsidRDefault="00A60B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2MmEzNzNkNTA5N2JmNWEyYWIxMGU1ODdkOGVkNGEifQ=="/>
  </w:docVars>
  <w:rsids>
    <w:rsidRoot w:val="00D662D1"/>
    <w:rsid w:val="00026E35"/>
    <w:rsid w:val="00035108"/>
    <w:rsid w:val="00040F7B"/>
    <w:rsid w:val="00046AAB"/>
    <w:rsid w:val="000870B5"/>
    <w:rsid w:val="000929D8"/>
    <w:rsid w:val="000E5C75"/>
    <w:rsid w:val="0012080A"/>
    <w:rsid w:val="001268F1"/>
    <w:rsid w:val="0015235A"/>
    <w:rsid w:val="00161941"/>
    <w:rsid w:val="00174D20"/>
    <w:rsid w:val="00174EA8"/>
    <w:rsid w:val="001A448F"/>
    <w:rsid w:val="001B6104"/>
    <w:rsid w:val="001C15C7"/>
    <w:rsid w:val="001C3A92"/>
    <w:rsid w:val="001C6DD8"/>
    <w:rsid w:val="001D4A8A"/>
    <w:rsid w:val="00256E5B"/>
    <w:rsid w:val="002570B3"/>
    <w:rsid w:val="002744AC"/>
    <w:rsid w:val="002769C3"/>
    <w:rsid w:val="00290295"/>
    <w:rsid w:val="002C089D"/>
    <w:rsid w:val="002C2C03"/>
    <w:rsid w:val="002C5BF2"/>
    <w:rsid w:val="002F064B"/>
    <w:rsid w:val="00357986"/>
    <w:rsid w:val="003A22FF"/>
    <w:rsid w:val="003A245C"/>
    <w:rsid w:val="003B1DFF"/>
    <w:rsid w:val="003B5FE7"/>
    <w:rsid w:val="003F167F"/>
    <w:rsid w:val="003F74A8"/>
    <w:rsid w:val="0046501A"/>
    <w:rsid w:val="004A19BF"/>
    <w:rsid w:val="004E5C9B"/>
    <w:rsid w:val="005124B6"/>
    <w:rsid w:val="00520C71"/>
    <w:rsid w:val="0052530E"/>
    <w:rsid w:val="0053039B"/>
    <w:rsid w:val="00545DBA"/>
    <w:rsid w:val="005773A6"/>
    <w:rsid w:val="005918C6"/>
    <w:rsid w:val="005941A9"/>
    <w:rsid w:val="005F6EAD"/>
    <w:rsid w:val="0067676D"/>
    <w:rsid w:val="00695549"/>
    <w:rsid w:val="006C3184"/>
    <w:rsid w:val="006D2C4D"/>
    <w:rsid w:val="00715F87"/>
    <w:rsid w:val="0073055F"/>
    <w:rsid w:val="00733083"/>
    <w:rsid w:val="00775DA4"/>
    <w:rsid w:val="00776372"/>
    <w:rsid w:val="00780925"/>
    <w:rsid w:val="00790203"/>
    <w:rsid w:val="00794EFB"/>
    <w:rsid w:val="007B2219"/>
    <w:rsid w:val="007B2278"/>
    <w:rsid w:val="007B4811"/>
    <w:rsid w:val="007E095C"/>
    <w:rsid w:val="007E7D4B"/>
    <w:rsid w:val="00853972"/>
    <w:rsid w:val="00877FC6"/>
    <w:rsid w:val="008A25D2"/>
    <w:rsid w:val="009229E6"/>
    <w:rsid w:val="00962EB1"/>
    <w:rsid w:val="009B60BC"/>
    <w:rsid w:val="009C07A8"/>
    <w:rsid w:val="009E27BD"/>
    <w:rsid w:val="009F21EA"/>
    <w:rsid w:val="00A217B0"/>
    <w:rsid w:val="00A30B6B"/>
    <w:rsid w:val="00A47DBB"/>
    <w:rsid w:val="00A60B41"/>
    <w:rsid w:val="00A65BA0"/>
    <w:rsid w:val="00A66BBF"/>
    <w:rsid w:val="00A71342"/>
    <w:rsid w:val="00AA59CE"/>
    <w:rsid w:val="00AE451A"/>
    <w:rsid w:val="00AF1DC4"/>
    <w:rsid w:val="00AF6C18"/>
    <w:rsid w:val="00AF7500"/>
    <w:rsid w:val="00B04CCB"/>
    <w:rsid w:val="00B6778F"/>
    <w:rsid w:val="00B80429"/>
    <w:rsid w:val="00BA5551"/>
    <w:rsid w:val="00BA6D84"/>
    <w:rsid w:val="00BB4790"/>
    <w:rsid w:val="00BD0BD9"/>
    <w:rsid w:val="00BD442E"/>
    <w:rsid w:val="00BF39A0"/>
    <w:rsid w:val="00BF3FCE"/>
    <w:rsid w:val="00C05ED8"/>
    <w:rsid w:val="00C162CE"/>
    <w:rsid w:val="00C44464"/>
    <w:rsid w:val="00C576D5"/>
    <w:rsid w:val="00C9538B"/>
    <w:rsid w:val="00CB1524"/>
    <w:rsid w:val="00CB2CD4"/>
    <w:rsid w:val="00CC18E4"/>
    <w:rsid w:val="00CF4F96"/>
    <w:rsid w:val="00D12C8D"/>
    <w:rsid w:val="00D41C96"/>
    <w:rsid w:val="00D619A8"/>
    <w:rsid w:val="00D662D1"/>
    <w:rsid w:val="00D73755"/>
    <w:rsid w:val="00D75316"/>
    <w:rsid w:val="00D80A74"/>
    <w:rsid w:val="00D90CFE"/>
    <w:rsid w:val="00DC3775"/>
    <w:rsid w:val="00DC65C1"/>
    <w:rsid w:val="00DD4A6B"/>
    <w:rsid w:val="00DF2E63"/>
    <w:rsid w:val="00EA66A8"/>
    <w:rsid w:val="00EE1870"/>
    <w:rsid w:val="00EE691C"/>
    <w:rsid w:val="00F33076"/>
    <w:rsid w:val="00F56FEA"/>
    <w:rsid w:val="00F87843"/>
    <w:rsid w:val="00F93888"/>
    <w:rsid w:val="00F951F7"/>
    <w:rsid w:val="00FA5789"/>
    <w:rsid w:val="00FA663B"/>
    <w:rsid w:val="00FF6D49"/>
    <w:rsid w:val="02A64209"/>
    <w:rsid w:val="05182B86"/>
    <w:rsid w:val="066E6425"/>
    <w:rsid w:val="08C0556B"/>
    <w:rsid w:val="0CA42B09"/>
    <w:rsid w:val="185D7958"/>
    <w:rsid w:val="2CB01302"/>
    <w:rsid w:val="31822832"/>
    <w:rsid w:val="39513924"/>
    <w:rsid w:val="39A32297"/>
    <w:rsid w:val="3C9F0473"/>
    <w:rsid w:val="3CC905BD"/>
    <w:rsid w:val="3EB37B46"/>
    <w:rsid w:val="45E90DF3"/>
    <w:rsid w:val="537405FC"/>
    <w:rsid w:val="631C2640"/>
    <w:rsid w:val="65C11FCC"/>
    <w:rsid w:val="660D4895"/>
    <w:rsid w:val="66924D78"/>
    <w:rsid w:val="6E7F28CE"/>
    <w:rsid w:val="775A748A"/>
    <w:rsid w:val="790D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713ABA"/>
  <w15:docId w15:val="{8509ECCA-7548-48FB-9123-F43D25D7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rPr>
      <w:sz w:val="24"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2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0">
    <w:name w:val="页眉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7">
    <w:name w:val="英文版页眉"/>
    <w:basedOn w:val="a"/>
    <w:pPr>
      <w:spacing w:line="300" w:lineRule="auto"/>
      <w:jc w:val="left"/>
    </w:pPr>
    <w:rPr>
      <w:rFonts w:ascii="Times New Roman" w:eastAsia="宋体" w:hAnsi="Times New Roman" w:cs="Times New Roman"/>
      <w:b/>
      <w:kern w:val="0"/>
      <w:sz w:val="18"/>
      <w:szCs w:val="18"/>
    </w:rPr>
  </w:style>
  <w:style w:type="character" w:styleId="a8">
    <w:name w:val="annotation reference"/>
    <w:basedOn w:val="a0"/>
    <w:rsid w:val="00CB2CD4"/>
    <w:rPr>
      <w:sz w:val="21"/>
      <w:szCs w:val="21"/>
    </w:rPr>
  </w:style>
  <w:style w:type="paragraph" w:styleId="a9">
    <w:name w:val="annotation text"/>
    <w:basedOn w:val="a"/>
    <w:link w:val="Char1"/>
    <w:rsid w:val="00CB2CD4"/>
    <w:pPr>
      <w:jc w:val="left"/>
    </w:pPr>
  </w:style>
  <w:style w:type="character" w:customStyle="1" w:styleId="Char1">
    <w:name w:val="批注文字 Char"/>
    <w:basedOn w:val="a0"/>
    <w:link w:val="a9"/>
    <w:rsid w:val="00CB2CD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a">
    <w:name w:val="annotation subject"/>
    <w:basedOn w:val="a9"/>
    <w:next w:val="a9"/>
    <w:link w:val="Char2"/>
    <w:rsid w:val="00CB2CD4"/>
    <w:rPr>
      <w:b/>
      <w:bCs/>
    </w:rPr>
  </w:style>
  <w:style w:type="character" w:customStyle="1" w:styleId="Char2">
    <w:name w:val="批注主题 Char"/>
    <w:basedOn w:val="Char1"/>
    <w:link w:val="aa"/>
    <w:rsid w:val="00CB2CD4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b">
    <w:name w:val="Balloon Text"/>
    <w:basedOn w:val="a"/>
    <w:link w:val="Char3"/>
    <w:semiHidden/>
    <w:unhideWhenUsed/>
    <w:rsid w:val="00CB2CD4"/>
    <w:rPr>
      <w:sz w:val="18"/>
      <w:szCs w:val="18"/>
    </w:rPr>
  </w:style>
  <w:style w:type="character" w:customStyle="1" w:styleId="Char3">
    <w:name w:val="批注框文本 Char"/>
    <w:basedOn w:val="a0"/>
    <w:link w:val="ab"/>
    <w:semiHidden/>
    <w:rsid w:val="00CB2CD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8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173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oy</cp:lastModifiedBy>
  <cp:revision>4</cp:revision>
  <dcterms:created xsi:type="dcterms:W3CDTF">2022-12-03T01:04:00Z</dcterms:created>
  <dcterms:modified xsi:type="dcterms:W3CDTF">2022-12-14T13:09:00Z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1BBCE96467744592B8920781B98B74E7</vt:lpwstr>
  </property>
</Properties>
</file>